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BF" w:rsidRDefault="00870DF1">
      <w:r>
        <w:rPr>
          <w:noProof/>
        </w:rPr>
        <mc:AlternateContent>
          <mc:Choice Requires="wps">
            <w:drawing>
              <wp:anchor distT="0" distB="0" distL="114300" distR="114300" simplePos="0" relativeHeight="251663360" behindDoc="0" locked="0" layoutInCell="1" allowOverlap="1" wp14:anchorId="25279A2D" wp14:editId="7B527068">
                <wp:simplePos x="0" y="0"/>
                <wp:positionH relativeFrom="column">
                  <wp:posOffset>3391786</wp:posOffset>
                </wp:positionH>
                <wp:positionV relativeFrom="paragraph">
                  <wp:posOffset>-616688</wp:posOffset>
                </wp:positionV>
                <wp:extent cx="2897505" cy="1254641"/>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254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8"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9"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05pt;margin-top:-48.55pt;width:228.15pt;height:9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" stroked="f">
                <v:textbo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11"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12"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v:textbox>
              </v:shape>
            </w:pict>
          </mc:Fallback>
        </mc:AlternateContent>
      </w:r>
      <w:r w:rsidR="003900BF">
        <w:rPr>
          <w:noProof/>
        </w:rPr>
        <w:drawing>
          <wp:anchor distT="0" distB="0" distL="114300" distR="114300" simplePos="0" relativeHeight="251658240" behindDoc="0" locked="0" layoutInCell="1" allowOverlap="1" wp14:anchorId="00159BDA" wp14:editId="5808B430">
            <wp:simplePos x="0" y="0"/>
            <wp:positionH relativeFrom="column">
              <wp:posOffset>-438150</wp:posOffset>
            </wp:positionH>
            <wp:positionV relativeFrom="paragraph">
              <wp:posOffset>-571500</wp:posOffset>
            </wp:positionV>
            <wp:extent cx="1609725" cy="13239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609725" cy="1323975"/>
                    </a:xfrm>
                    <a:prstGeom prst="rect">
                      <a:avLst/>
                    </a:prstGeom>
                    <a:noFill/>
                  </pic:spPr>
                </pic:pic>
              </a:graphicData>
            </a:graphic>
            <wp14:sizeRelH relativeFrom="margin">
              <wp14:pctWidth>0</wp14:pctWidth>
            </wp14:sizeRelH>
            <wp14:sizeRelV relativeFrom="margin">
              <wp14:pctHeight>0</wp14:pctHeight>
            </wp14:sizeRelV>
          </wp:anchor>
        </w:drawing>
      </w:r>
    </w:p>
    <w:p w:rsidR="003900BF" w:rsidRDefault="003900BF"/>
    <w:p w:rsidR="003900BF" w:rsidRDefault="003900BF"/>
    <w:p w:rsidR="003900BF" w:rsidRDefault="008D5613">
      <w:r>
        <w:rPr>
          <w:noProof/>
        </w:rPr>
        <mc:AlternateContent>
          <mc:Choice Requires="wps">
            <w:drawing>
              <wp:anchor distT="0" distB="0" distL="114300" distR="114300" simplePos="0" relativeHeight="251661312" behindDoc="0" locked="0" layoutInCell="1" allowOverlap="1" wp14:anchorId="24AF5199" wp14:editId="74DA3252">
                <wp:simplePos x="0" y="0"/>
                <wp:positionH relativeFrom="page">
                  <wp:align>center</wp:align>
                </wp:positionH>
                <wp:positionV relativeFrom="paragraph">
                  <wp:posOffset>245745</wp:posOffset>
                </wp:positionV>
                <wp:extent cx="6972300" cy="0"/>
                <wp:effectExtent l="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D4D677" id="Line 3"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9.35pt" to="54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" strokecolor="green" strokeweight="3pt">
                <w10:wrap anchorx="page"/>
              </v:line>
            </w:pict>
          </mc:Fallback>
        </mc:AlternateContent>
      </w:r>
    </w:p>
    <w:p w:rsidR="003900BF" w:rsidRDefault="003900BF"/>
    <w:p w:rsidR="00D758C9" w:rsidRPr="00D758C9" w:rsidRDefault="00D758C9">
      <w:pPr>
        <w:rPr>
          <w:color w:val="008000"/>
        </w:rPr>
      </w:pPr>
    </w:p>
    <w:p w:rsidR="00A70EA5" w:rsidRDefault="00A70EA5" w:rsidP="003E0A00">
      <w:pPr>
        <w:jc w:val="center"/>
        <w:rPr>
          <w:rFonts w:ascii="Arial" w:hAnsi="Arial" w:cs="Arial"/>
          <w:b/>
          <w:sz w:val="22"/>
          <w:szCs w:val="22"/>
        </w:rPr>
      </w:pPr>
    </w:p>
    <w:p w:rsidR="005526C0" w:rsidRPr="00734321" w:rsidRDefault="005526C0" w:rsidP="005526C0">
      <w:pPr>
        <w:jc w:val="center"/>
        <w:rPr>
          <w:sz w:val="40"/>
          <w:szCs w:val="40"/>
        </w:rPr>
      </w:pPr>
      <w:r w:rsidRPr="00734321">
        <w:rPr>
          <w:sz w:val="40"/>
          <w:szCs w:val="40"/>
        </w:rPr>
        <w:t>COBRAM PRIMARY SCHOOL</w:t>
      </w:r>
    </w:p>
    <w:p w:rsidR="00734321" w:rsidRPr="00734321" w:rsidRDefault="00914705" w:rsidP="00734321">
      <w:pPr>
        <w:jc w:val="center"/>
        <w:rPr>
          <w:sz w:val="40"/>
          <w:szCs w:val="40"/>
        </w:rPr>
      </w:pPr>
      <w:r>
        <w:rPr>
          <w:sz w:val="40"/>
          <w:szCs w:val="40"/>
        </w:rPr>
        <w:t>Supervision &amp; Duty o</w:t>
      </w:r>
      <w:r w:rsidR="00734321" w:rsidRPr="00734321">
        <w:rPr>
          <w:sz w:val="40"/>
          <w:szCs w:val="40"/>
        </w:rPr>
        <w:t>f Care Policy</w:t>
      </w:r>
    </w:p>
    <w:p w:rsidR="00734321" w:rsidRDefault="00734321" w:rsidP="00734321">
      <w:pPr>
        <w:spacing w:after="300" w:line="240" w:lineRule="atLeast"/>
        <w:textAlignment w:val="top"/>
        <w:outlineLvl w:val="1"/>
        <w:rPr>
          <w:rFonts w:ascii="Calibri" w:hAnsi="Calibri" w:cs="Arial"/>
          <w:color w:val="1F497D" w:themeColor="text2"/>
          <w:sz w:val="20"/>
          <w:szCs w:val="20"/>
          <w:u w:val="single"/>
          <w:lang w:val="en-US"/>
        </w:rPr>
      </w:pPr>
    </w:p>
    <w:p w:rsidR="00734321" w:rsidRPr="00734321" w:rsidRDefault="00734321" w:rsidP="00914705">
      <w:pPr>
        <w:spacing w:after="300" w:line="240" w:lineRule="atLeast"/>
        <w:jc w:val="both"/>
        <w:textAlignment w:val="top"/>
        <w:outlineLvl w:val="1"/>
        <w:rPr>
          <w:rFonts w:ascii="Arial" w:hAnsi="Arial" w:cs="Arial"/>
          <w:b/>
          <w:lang w:val="en-US"/>
        </w:rPr>
      </w:pPr>
      <w:r w:rsidRPr="00734321">
        <w:rPr>
          <w:rFonts w:ascii="Arial" w:hAnsi="Arial" w:cs="Arial"/>
          <w:b/>
          <w:lang w:val="en-US"/>
        </w:rPr>
        <w:t>Purpose of this policy</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proofErr w:type="gramStart"/>
      <w:r w:rsidRPr="00734321">
        <w:rPr>
          <w:rFonts w:ascii="Arial" w:hAnsi="Arial" w:cs="Arial"/>
          <w:color w:val="000000"/>
          <w:sz w:val="22"/>
          <w:szCs w:val="22"/>
          <w:lang w:val="en-US"/>
        </w:rPr>
        <w:t>To explain the nature of the legal duties owed by teachers and school staff towards students.</w:t>
      </w:r>
      <w:proofErr w:type="gramEnd"/>
    </w:p>
    <w:p w:rsidR="00734321" w:rsidRPr="00734321" w:rsidRDefault="00734321" w:rsidP="00914705">
      <w:pPr>
        <w:spacing w:after="300" w:line="240" w:lineRule="atLeast"/>
        <w:jc w:val="both"/>
        <w:textAlignment w:val="top"/>
        <w:outlineLvl w:val="1"/>
        <w:rPr>
          <w:rFonts w:ascii="Arial" w:hAnsi="Arial" w:cs="Arial"/>
          <w:b/>
          <w:lang w:val="en-US"/>
        </w:rPr>
      </w:pPr>
      <w:r w:rsidRPr="00734321">
        <w:rPr>
          <w:rFonts w:ascii="Arial" w:hAnsi="Arial" w:cs="Arial"/>
          <w:b/>
          <w:lang w:val="en-US"/>
        </w:rPr>
        <w:t>Legal background</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 xml:space="preserve">“Duty of care” is an element of the tort of negligence. In broad terms, the law of negligence provides that if a person suffers injury as the result of the negligence of another, they should be compensated for the loss and damage which arises from the negligent act or omission. </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In order to successfully bring a claim in negligence for compensation for an injury, a person must establish, on the balance of probabilities, that:</w:t>
      </w:r>
    </w:p>
    <w:p w:rsidR="00734321" w:rsidRPr="00734321" w:rsidRDefault="00734321" w:rsidP="00914705">
      <w:pPr>
        <w:numPr>
          <w:ilvl w:val="0"/>
          <w:numId w:val="26"/>
        </w:num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a duty of care was owed to the person harmed at the time of the injury</w:t>
      </w:r>
    </w:p>
    <w:p w:rsidR="00734321" w:rsidRPr="00734321" w:rsidRDefault="00734321" w:rsidP="00914705">
      <w:pPr>
        <w:numPr>
          <w:ilvl w:val="0"/>
          <w:numId w:val="26"/>
        </w:num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the risk of injury was foreseeable</w:t>
      </w:r>
    </w:p>
    <w:p w:rsidR="00734321" w:rsidRPr="00734321" w:rsidRDefault="00734321" w:rsidP="00914705">
      <w:pPr>
        <w:numPr>
          <w:ilvl w:val="0"/>
          <w:numId w:val="26"/>
        </w:num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the likelihood of the injury occurring was more than insignificant</w:t>
      </w:r>
    </w:p>
    <w:p w:rsidR="00734321" w:rsidRPr="00734321" w:rsidRDefault="00734321" w:rsidP="00914705">
      <w:pPr>
        <w:numPr>
          <w:ilvl w:val="0"/>
          <w:numId w:val="26"/>
        </w:num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there was a breach of the duty of care or a failure to observe a reasonable standard of care</w:t>
      </w:r>
    </w:p>
    <w:p w:rsidR="00734321" w:rsidRPr="00734321" w:rsidRDefault="00734321" w:rsidP="00914705">
      <w:pPr>
        <w:numPr>
          <w:ilvl w:val="0"/>
          <w:numId w:val="26"/>
        </w:numPr>
        <w:spacing w:before="100" w:beforeAutospacing="1" w:after="100" w:afterAutospacing="1"/>
        <w:jc w:val="both"/>
        <w:textAlignment w:val="top"/>
        <w:rPr>
          <w:rFonts w:ascii="Arial" w:hAnsi="Arial" w:cs="Arial"/>
          <w:color w:val="000000"/>
          <w:sz w:val="22"/>
          <w:szCs w:val="22"/>
          <w:lang w:val="en-US"/>
        </w:rPr>
      </w:pPr>
      <w:proofErr w:type="gramStart"/>
      <w:r w:rsidRPr="00734321">
        <w:rPr>
          <w:rFonts w:ascii="Arial" w:hAnsi="Arial" w:cs="Arial"/>
          <w:color w:val="000000"/>
          <w:sz w:val="22"/>
          <w:szCs w:val="22"/>
          <w:lang w:val="en-US"/>
        </w:rPr>
        <w:t>this</w:t>
      </w:r>
      <w:proofErr w:type="gramEnd"/>
      <w:r w:rsidRPr="00734321">
        <w:rPr>
          <w:rFonts w:ascii="Arial" w:hAnsi="Arial" w:cs="Arial"/>
          <w:color w:val="000000"/>
          <w:sz w:val="22"/>
          <w:szCs w:val="22"/>
          <w:lang w:val="en-US"/>
        </w:rPr>
        <w:t xml:space="preserve"> breach or failure was a cause of the injury. </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The fact that a duty of care exists does not of itself mean that a school will be liable for an injury sustained by a student. In order for the student to succeed in a negligence claim, all of these elements must be established.</w:t>
      </w:r>
    </w:p>
    <w:p w:rsidR="00734321" w:rsidRPr="00734321" w:rsidRDefault="00734321" w:rsidP="00914705">
      <w:pPr>
        <w:spacing w:after="300" w:line="240" w:lineRule="atLeast"/>
        <w:jc w:val="both"/>
        <w:textAlignment w:val="top"/>
        <w:outlineLvl w:val="1"/>
        <w:rPr>
          <w:rFonts w:ascii="Arial" w:hAnsi="Arial" w:cs="Arial"/>
          <w:b/>
          <w:lang w:val="en-US"/>
        </w:rPr>
      </w:pPr>
      <w:r w:rsidRPr="00734321">
        <w:rPr>
          <w:rFonts w:ascii="Arial" w:hAnsi="Arial" w:cs="Arial"/>
          <w:b/>
          <w:lang w:val="en-US"/>
        </w:rPr>
        <w:t>Standard of care required by schools</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Principals and teachers are held to a high standard of care in relation to students. The duty requires principals and teachers to take all reasonable steps to reduce risk, including:</w:t>
      </w:r>
    </w:p>
    <w:p w:rsidR="00734321" w:rsidRPr="00734321" w:rsidRDefault="00734321" w:rsidP="00914705">
      <w:pPr>
        <w:numPr>
          <w:ilvl w:val="0"/>
          <w:numId w:val="27"/>
        </w:num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provision of suitable and safe premises</w:t>
      </w:r>
    </w:p>
    <w:p w:rsidR="00734321" w:rsidRPr="00734321" w:rsidRDefault="00734321" w:rsidP="00914705">
      <w:pPr>
        <w:numPr>
          <w:ilvl w:val="0"/>
          <w:numId w:val="27"/>
        </w:num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provision of an adequate system of supervision</w:t>
      </w:r>
    </w:p>
    <w:p w:rsidR="00734321" w:rsidRPr="00734321" w:rsidRDefault="00734321" w:rsidP="00914705">
      <w:pPr>
        <w:numPr>
          <w:ilvl w:val="0"/>
          <w:numId w:val="27"/>
        </w:num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implementation of strategies to prevent bullying</w:t>
      </w:r>
    </w:p>
    <w:p w:rsidR="00734321" w:rsidRPr="00734321" w:rsidRDefault="00734321" w:rsidP="00914705">
      <w:pPr>
        <w:numPr>
          <w:ilvl w:val="0"/>
          <w:numId w:val="27"/>
        </w:numPr>
        <w:spacing w:before="100" w:beforeAutospacing="1" w:after="100" w:afterAutospacing="1"/>
        <w:jc w:val="both"/>
        <w:textAlignment w:val="top"/>
        <w:rPr>
          <w:rFonts w:ascii="Arial" w:hAnsi="Arial" w:cs="Arial"/>
          <w:color w:val="000000"/>
          <w:sz w:val="22"/>
          <w:szCs w:val="22"/>
          <w:lang w:val="en-US"/>
        </w:rPr>
      </w:pPr>
      <w:proofErr w:type="gramStart"/>
      <w:r w:rsidRPr="00734321">
        <w:rPr>
          <w:rFonts w:ascii="Arial" w:hAnsi="Arial" w:cs="Arial"/>
          <w:color w:val="000000"/>
          <w:sz w:val="22"/>
          <w:szCs w:val="22"/>
          <w:lang w:val="en-US"/>
        </w:rPr>
        <w:t>ensuring</w:t>
      </w:r>
      <w:proofErr w:type="gramEnd"/>
      <w:r w:rsidRPr="00734321">
        <w:rPr>
          <w:rFonts w:ascii="Arial" w:hAnsi="Arial" w:cs="Arial"/>
          <w:color w:val="000000"/>
          <w:sz w:val="22"/>
          <w:szCs w:val="22"/>
          <w:lang w:val="en-US"/>
        </w:rPr>
        <w:t xml:space="preserve"> that medical assistance is provided to a sick or injured student.</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 xml:space="preserve">The duty is </w:t>
      </w:r>
      <w:r w:rsidRPr="00734321">
        <w:rPr>
          <w:rFonts w:ascii="Arial" w:hAnsi="Arial" w:cs="Arial"/>
          <w:i/>
          <w:iCs/>
          <w:color w:val="000000"/>
          <w:sz w:val="22"/>
          <w:szCs w:val="22"/>
          <w:lang w:val="en-US"/>
        </w:rPr>
        <w:t>non-delegable</w:t>
      </w:r>
      <w:r w:rsidRPr="00734321">
        <w:rPr>
          <w:rFonts w:ascii="Arial" w:hAnsi="Arial" w:cs="Arial"/>
          <w:color w:val="000000"/>
          <w:sz w:val="22"/>
          <w:szCs w:val="22"/>
          <w:lang w:val="en-US"/>
        </w:rPr>
        <w:t>, meaning that it cannot be assigned to another party.</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Whenever a teacher-student relationship exists, teachers have a special duty of care. This has been expressed as: “a teacher is to take such measures as are reasonable in the circumstances to protect a student under the teacher’s charge from risks of injury that the teacher should reasonably have foreseen.” (</w:t>
      </w:r>
      <w:proofErr w:type="gramStart"/>
      <w:r w:rsidRPr="00734321">
        <w:rPr>
          <w:rFonts w:ascii="Arial" w:hAnsi="Arial" w:cs="Arial"/>
          <w:i/>
          <w:iCs/>
          <w:color w:val="000000"/>
          <w:sz w:val="22"/>
          <w:szCs w:val="22"/>
          <w:lang w:val="en-US"/>
        </w:rPr>
        <w:t>Richards</w:t>
      </w:r>
      <w:proofErr w:type="gramEnd"/>
      <w:r w:rsidRPr="00734321">
        <w:rPr>
          <w:rFonts w:ascii="Arial" w:hAnsi="Arial" w:cs="Arial"/>
          <w:i/>
          <w:iCs/>
          <w:color w:val="000000"/>
          <w:sz w:val="22"/>
          <w:szCs w:val="22"/>
          <w:lang w:val="en-US"/>
        </w:rPr>
        <w:t xml:space="preserve"> v State of Victoria</w:t>
      </w:r>
      <w:r w:rsidRPr="00734321">
        <w:rPr>
          <w:rFonts w:ascii="Arial" w:hAnsi="Arial" w:cs="Arial"/>
          <w:color w:val="000000"/>
          <w:sz w:val="22"/>
          <w:szCs w:val="22"/>
          <w:lang w:val="en-US"/>
        </w:rPr>
        <w:t>).</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lastRenderedPageBreak/>
        <w:t xml:space="preserve">The nature and extent of the duty will vary according to the circumstances. For example, the standard of care required will be higher when taking a group of preps for swimming lessons than when teaching a group of year 12s in the classroom. </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The important issue in all cases will be what precautions the school could reasonably be expected to have taken to prevent the injury from occurring. This will involve consideration of the following factors:</w:t>
      </w:r>
    </w:p>
    <w:p w:rsidR="00734321" w:rsidRPr="00734321" w:rsidRDefault="00734321" w:rsidP="00914705">
      <w:pPr>
        <w:numPr>
          <w:ilvl w:val="0"/>
          <w:numId w:val="28"/>
        </w:num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the probability that the harm would occur if care were not taken</w:t>
      </w:r>
    </w:p>
    <w:p w:rsidR="00734321" w:rsidRPr="00734321" w:rsidRDefault="00734321" w:rsidP="00914705">
      <w:pPr>
        <w:numPr>
          <w:ilvl w:val="0"/>
          <w:numId w:val="28"/>
        </w:num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the likely seriousness of the harm</w:t>
      </w:r>
    </w:p>
    <w:p w:rsidR="00734321" w:rsidRPr="00734321" w:rsidRDefault="00734321" w:rsidP="00914705">
      <w:pPr>
        <w:numPr>
          <w:ilvl w:val="0"/>
          <w:numId w:val="28"/>
        </w:num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the burden of taking precautions to avoid the risk of harm</w:t>
      </w:r>
    </w:p>
    <w:p w:rsidR="00734321" w:rsidRPr="00734321" w:rsidRDefault="00734321" w:rsidP="00914705">
      <w:pPr>
        <w:numPr>
          <w:ilvl w:val="0"/>
          <w:numId w:val="28"/>
        </w:numPr>
        <w:spacing w:before="100" w:beforeAutospacing="1" w:after="100" w:afterAutospacing="1"/>
        <w:jc w:val="both"/>
        <w:textAlignment w:val="top"/>
        <w:rPr>
          <w:rFonts w:ascii="Arial" w:hAnsi="Arial" w:cs="Arial"/>
          <w:color w:val="000000"/>
          <w:sz w:val="22"/>
          <w:szCs w:val="22"/>
          <w:lang w:val="en-US"/>
        </w:rPr>
      </w:pPr>
      <w:proofErr w:type="gramStart"/>
      <w:r w:rsidRPr="00734321">
        <w:rPr>
          <w:rFonts w:ascii="Arial" w:hAnsi="Arial" w:cs="Arial"/>
          <w:color w:val="000000"/>
          <w:sz w:val="22"/>
          <w:szCs w:val="22"/>
          <w:lang w:val="en-US"/>
        </w:rPr>
        <w:t>the</w:t>
      </w:r>
      <w:proofErr w:type="gramEnd"/>
      <w:r w:rsidRPr="00734321">
        <w:rPr>
          <w:rFonts w:ascii="Arial" w:hAnsi="Arial" w:cs="Arial"/>
          <w:color w:val="000000"/>
          <w:sz w:val="22"/>
          <w:szCs w:val="22"/>
          <w:lang w:val="en-US"/>
        </w:rPr>
        <w:t xml:space="preserve"> social utility of the activity that creates the risk of harm. </w:t>
      </w:r>
    </w:p>
    <w:p w:rsidR="00734321" w:rsidRPr="00734321" w:rsidRDefault="00734321" w:rsidP="00914705">
      <w:pPr>
        <w:spacing w:after="300" w:line="240" w:lineRule="atLeast"/>
        <w:jc w:val="both"/>
        <w:textAlignment w:val="top"/>
        <w:outlineLvl w:val="1"/>
        <w:rPr>
          <w:rFonts w:ascii="Arial" w:hAnsi="Arial" w:cs="Arial"/>
          <w:b/>
          <w:lang w:val="en-US"/>
        </w:rPr>
      </w:pPr>
      <w:r w:rsidRPr="00734321">
        <w:rPr>
          <w:rFonts w:ascii="Arial" w:hAnsi="Arial" w:cs="Arial"/>
          <w:b/>
          <w:lang w:val="en-US"/>
        </w:rPr>
        <w:t>Duty of care to students outside the scho</w:t>
      </w:r>
      <w:bookmarkStart w:id="0" w:name="_GoBack"/>
      <w:bookmarkEnd w:id="0"/>
      <w:r w:rsidRPr="00734321">
        <w:rPr>
          <w:rFonts w:ascii="Arial" w:hAnsi="Arial" w:cs="Arial"/>
          <w:b/>
          <w:lang w:val="en-US"/>
        </w:rPr>
        <w:t>ol</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 xml:space="preserve">A number of cases have established that, in some circumstances, a school’s duty (and therefore the Department’s duty) will extend beyond school hours and outside of school grounds. The duty will be extended to outside school hours and premises when the relationship between the school and the student requires it </w:t>
      </w:r>
      <w:r w:rsidRPr="00734321">
        <w:rPr>
          <w:rFonts w:ascii="Arial" w:hAnsi="Arial" w:cs="Arial"/>
          <w:i/>
          <w:iCs/>
          <w:color w:val="000000"/>
          <w:sz w:val="22"/>
          <w:szCs w:val="22"/>
          <w:lang w:val="en-US"/>
        </w:rPr>
        <w:t>in the particular circumstances</w:t>
      </w:r>
      <w:r w:rsidRPr="00734321">
        <w:rPr>
          <w:rFonts w:ascii="Arial" w:hAnsi="Arial" w:cs="Arial"/>
          <w:color w:val="000000"/>
          <w:sz w:val="22"/>
          <w:szCs w:val="22"/>
          <w:lang w:val="en-US"/>
        </w:rPr>
        <w:t>.</w:t>
      </w:r>
    </w:p>
    <w:p w:rsidR="00734321" w:rsidRPr="00734321" w:rsidRDefault="00734321" w:rsidP="00914705">
      <w:pPr>
        <w:numPr>
          <w:ilvl w:val="0"/>
          <w:numId w:val="29"/>
        </w:num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 xml:space="preserve">In 1977 the High Court found a school authority </w:t>
      </w:r>
      <w:r w:rsidRPr="00734321">
        <w:rPr>
          <w:rFonts w:ascii="Arial" w:hAnsi="Arial" w:cs="Arial"/>
          <w:b/>
          <w:bCs/>
          <w:color w:val="000000"/>
          <w:sz w:val="22"/>
          <w:szCs w:val="22"/>
          <w:lang w:val="en-US"/>
        </w:rPr>
        <w:t>liable</w:t>
      </w:r>
      <w:r w:rsidRPr="00734321">
        <w:rPr>
          <w:rFonts w:ascii="Arial" w:hAnsi="Arial" w:cs="Arial"/>
          <w:color w:val="000000"/>
          <w:sz w:val="22"/>
          <w:szCs w:val="22"/>
          <w:lang w:val="en-US"/>
        </w:rPr>
        <w:t xml:space="preserve"> for an injury sustained by a student in the playground 15 minutes before school began for the day (</w:t>
      </w:r>
      <w:r w:rsidRPr="00734321">
        <w:rPr>
          <w:rFonts w:ascii="Arial" w:hAnsi="Arial" w:cs="Arial"/>
          <w:i/>
          <w:iCs/>
          <w:color w:val="000000"/>
          <w:sz w:val="22"/>
          <w:szCs w:val="22"/>
          <w:lang w:val="en-US"/>
        </w:rPr>
        <w:t>Geyer v Downs</w:t>
      </w:r>
      <w:r w:rsidRPr="00734321">
        <w:rPr>
          <w:rFonts w:ascii="Arial" w:hAnsi="Arial" w:cs="Arial"/>
          <w:color w:val="000000"/>
          <w:sz w:val="22"/>
          <w:szCs w:val="22"/>
          <w:lang w:val="en-US"/>
        </w:rPr>
        <w:t>). In that case the principal was aware that children were coming onto the grounds before school, and had instructed that children who did so were to read or talk quietly. The Court took the view that in so doing, the principal had brought the school-student relationship into existence and therefore created a duty to ensure that there was adequate supervision before school.</w:t>
      </w:r>
    </w:p>
    <w:p w:rsidR="00734321" w:rsidRPr="00734321" w:rsidRDefault="00734321" w:rsidP="00914705">
      <w:pPr>
        <w:numPr>
          <w:ilvl w:val="0"/>
          <w:numId w:val="29"/>
        </w:num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 xml:space="preserve">In 1996, a </w:t>
      </w:r>
      <w:proofErr w:type="spellStart"/>
      <w:r w:rsidRPr="00734321">
        <w:rPr>
          <w:rFonts w:ascii="Arial" w:hAnsi="Arial" w:cs="Arial"/>
          <w:color w:val="000000"/>
          <w:sz w:val="22"/>
          <w:szCs w:val="22"/>
          <w:lang w:val="en-US"/>
        </w:rPr>
        <w:t>non government</w:t>
      </w:r>
      <w:proofErr w:type="spellEnd"/>
      <w:r w:rsidRPr="00734321">
        <w:rPr>
          <w:rFonts w:ascii="Arial" w:hAnsi="Arial" w:cs="Arial"/>
          <w:color w:val="000000"/>
          <w:sz w:val="22"/>
          <w:szCs w:val="22"/>
          <w:lang w:val="en-US"/>
        </w:rPr>
        <w:t xml:space="preserve"> school in NSW (</w:t>
      </w:r>
      <w:r w:rsidRPr="00734321">
        <w:rPr>
          <w:rFonts w:ascii="Arial" w:hAnsi="Arial" w:cs="Arial"/>
          <w:i/>
          <w:iCs/>
          <w:color w:val="000000"/>
          <w:sz w:val="22"/>
          <w:szCs w:val="22"/>
          <w:lang w:val="en-US"/>
        </w:rPr>
        <w:t xml:space="preserve">Trustees of the Roman Catholic Church for the Diocese of Bathurst v </w:t>
      </w:r>
      <w:proofErr w:type="spellStart"/>
      <w:r w:rsidRPr="00734321">
        <w:rPr>
          <w:rFonts w:ascii="Arial" w:hAnsi="Arial" w:cs="Arial"/>
          <w:i/>
          <w:iCs/>
          <w:color w:val="000000"/>
          <w:sz w:val="22"/>
          <w:szCs w:val="22"/>
          <w:lang w:val="en-US"/>
        </w:rPr>
        <w:t>Koffman</w:t>
      </w:r>
      <w:proofErr w:type="spellEnd"/>
      <w:r w:rsidRPr="00734321">
        <w:rPr>
          <w:rFonts w:ascii="Arial" w:hAnsi="Arial" w:cs="Arial"/>
          <w:color w:val="000000"/>
          <w:sz w:val="22"/>
          <w:szCs w:val="22"/>
          <w:lang w:val="en-US"/>
        </w:rPr>
        <w:t>) was</w:t>
      </w:r>
      <w:r w:rsidRPr="00734321">
        <w:rPr>
          <w:rFonts w:ascii="Arial" w:hAnsi="Arial" w:cs="Arial"/>
          <w:b/>
          <w:bCs/>
          <w:color w:val="000000"/>
          <w:sz w:val="22"/>
          <w:szCs w:val="22"/>
          <w:lang w:val="en-US"/>
        </w:rPr>
        <w:t xml:space="preserve"> found liable</w:t>
      </w:r>
      <w:r w:rsidRPr="00734321">
        <w:rPr>
          <w:rFonts w:ascii="Arial" w:hAnsi="Arial" w:cs="Arial"/>
          <w:color w:val="000000"/>
          <w:sz w:val="22"/>
          <w:szCs w:val="22"/>
          <w:lang w:val="en-US"/>
        </w:rPr>
        <w:t xml:space="preserve"> for an injury to a primary student at an unsupervised bus stop approximately 350 </w:t>
      </w:r>
      <w:proofErr w:type="spellStart"/>
      <w:r w:rsidRPr="00734321">
        <w:rPr>
          <w:rFonts w:ascii="Arial" w:hAnsi="Arial" w:cs="Arial"/>
          <w:color w:val="000000"/>
          <w:sz w:val="22"/>
          <w:szCs w:val="22"/>
          <w:lang w:val="en-US"/>
        </w:rPr>
        <w:t>metres</w:t>
      </w:r>
      <w:proofErr w:type="spellEnd"/>
      <w:r w:rsidRPr="00734321">
        <w:rPr>
          <w:rFonts w:ascii="Arial" w:hAnsi="Arial" w:cs="Arial"/>
          <w:color w:val="000000"/>
          <w:sz w:val="22"/>
          <w:szCs w:val="22"/>
          <w:lang w:val="en-US"/>
        </w:rPr>
        <w:t xml:space="preserve"> from the school and located outside a government secondary school. In that case, the school was aware that a large group of students regularly caught the bus from outside the </w:t>
      </w:r>
      <w:proofErr w:type="spellStart"/>
      <w:r w:rsidRPr="00734321">
        <w:rPr>
          <w:rFonts w:ascii="Arial" w:hAnsi="Arial" w:cs="Arial"/>
          <w:color w:val="000000"/>
          <w:sz w:val="22"/>
          <w:szCs w:val="22"/>
          <w:lang w:val="en-US"/>
        </w:rPr>
        <w:t>neighbouring</w:t>
      </w:r>
      <w:proofErr w:type="spellEnd"/>
      <w:r w:rsidRPr="00734321">
        <w:rPr>
          <w:rFonts w:ascii="Arial" w:hAnsi="Arial" w:cs="Arial"/>
          <w:color w:val="000000"/>
          <w:sz w:val="22"/>
          <w:szCs w:val="22"/>
          <w:lang w:val="en-US"/>
        </w:rPr>
        <w:t xml:space="preserve"> secondary school, and that there was a risk of harm. Moreover, a teacher from the primary school witnessed the incident but did not intervene. The Court found that the teacher-student relationship was still in existence at the time of the injury, and therefore the school authority had a duty of care.</w:t>
      </w:r>
    </w:p>
    <w:p w:rsidR="00734321" w:rsidRPr="00734321" w:rsidRDefault="00734321" w:rsidP="00914705">
      <w:pPr>
        <w:numPr>
          <w:ilvl w:val="0"/>
          <w:numId w:val="29"/>
        </w:num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In 2001, a school in NSW (</w:t>
      </w:r>
      <w:r w:rsidRPr="00734321">
        <w:rPr>
          <w:rFonts w:ascii="Arial" w:hAnsi="Arial" w:cs="Arial"/>
          <w:i/>
          <w:iCs/>
          <w:color w:val="000000"/>
          <w:sz w:val="22"/>
          <w:szCs w:val="22"/>
          <w:lang w:val="en-US"/>
        </w:rPr>
        <w:t>re Graham v NSW</w:t>
      </w:r>
      <w:r w:rsidRPr="00734321">
        <w:rPr>
          <w:rFonts w:ascii="Arial" w:hAnsi="Arial" w:cs="Arial"/>
          <w:color w:val="000000"/>
          <w:sz w:val="22"/>
          <w:szCs w:val="22"/>
          <w:lang w:val="en-US"/>
        </w:rPr>
        <w:t>) was</w:t>
      </w:r>
      <w:r w:rsidRPr="00734321">
        <w:rPr>
          <w:rFonts w:ascii="Arial" w:hAnsi="Arial" w:cs="Arial"/>
          <w:b/>
          <w:bCs/>
          <w:color w:val="000000"/>
          <w:sz w:val="22"/>
          <w:szCs w:val="22"/>
          <w:lang w:val="en-US"/>
        </w:rPr>
        <w:t xml:space="preserve"> found not liable</w:t>
      </w:r>
      <w:r w:rsidRPr="00734321">
        <w:rPr>
          <w:rFonts w:ascii="Arial" w:hAnsi="Arial" w:cs="Arial"/>
          <w:color w:val="000000"/>
          <w:sz w:val="22"/>
          <w:szCs w:val="22"/>
          <w:lang w:val="en-US"/>
        </w:rPr>
        <w:t xml:space="preserve"> for injuries to a student with a disability who was hit by a motor vehicle when crossing a busy road a </w:t>
      </w:r>
      <w:proofErr w:type="spellStart"/>
      <w:r w:rsidRPr="00734321">
        <w:rPr>
          <w:rFonts w:ascii="Arial" w:hAnsi="Arial" w:cs="Arial"/>
          <w:color w:val="000000"/>
          <w:sz w:val="22"/>
          <w:szCs w:val="22"/>
          <w:lang w:val="en-US"/>
        </w:rPr>
        <w:t>kilometre</w:t>
      </w:r>
      <w:proofErr w:type="spellEnd"/>
      <w:r w:rsidRPr="00734321">
        <w:rPr>
          <w:rFonts w:ascii="Arial" w:hAnsi="Arial" w:cs="Arial"/>
          <w:color w:val="000000"/>
          <w:sz w:val="22"/>
          <w:szCs w:val="22"/>
          <w:lang w:val="en-US"/>
        </w:rPr>
        <w:t xml:space="preserve"> from school, when walking to school by herself. The allegation against the school was that it should have provided a bus, but the New South Wales Court of Appeal held that the school had discharged its duty by informing the parent at the start of the year that the bus service was no longer being provided, and that the parent should make appropriate arrangements.</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 xml:space="preserve">Whether the duty extends outside of school grounds therefore depends on all the circumstances of each individual case, and the school’s knowledge of any dangers. </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It is important that schools clearly inform parents when playground supervision will be provided and that no formal supervision of the playground occurs outside those hours. Similarly, some risks outside of school (as in Graham’s case) will involve informing parents of bus arrangements and leaving it to parents to make appropriate arrangements for transporting their children to and from school.</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lastRenderedPageBreak/>
        <w:t>There will be other situations in which schools will be under a duty to take reasonable steps. For example, a known bully on a school bus may require the school to suspend or refuse to transport the bully. If the danger to students is beyond the control of the school, reasonable steps may involve contacting police or issuing warnings to parents.</w:t>
      </w:r>
    </w:p>
    <w:p w:rsidR="00734321" w:rsidRPr="00734321" w:rsidRDefault="00734321" w:rsidP="00914705">
      <w:pPr>
        <w:spacing w:after="300" w:line="240" w:lineRule="atLeast"/>
        <w:jc w:val="both"/>
        <w:textAlignment w:val="top"/>
        <w:outlineLvl w:val="1"/>
        <w:rPr>
          <w:rFonts w:ascii="Arial" w:hAnsi="Arial" w:cs="Arial"/>
          <w:b/>
          <w:lang w:val="en-US"/>
        </w:rPr>
      </w:pPr>
      <w:r w:rsidRPr="00734321">
        <w:rPr>
          <w:rFonts w:ascii="Arial" w:hAnsi="Arial" w:cs="Arial"/>
          <w:b/>
          <w:lang w:val="en-US"/>
        </w:rPr>
        <w:t>Negligent advice: teachers</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Teachers are frequently called upon to advise students. When doing so teachers should:</w:t>
      </w:r>
    </w:p>
    <w:p w:rsidR="00734321" w:rsidRPr="00734321" w:rsidRDefault="00734321" w:rsidP="00914705">
      <w:pPr>
        <w:numPr>
          <w:ilvl w:val="0"/>
          <w:numId w:val="30"/>
        </w:num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limit their advice to students to areas within their own professional competence and given in situations arising from a role specified for them by the principal</w:t>
      </w:r>
    </w:p>
    <w:p w:rsidR="00734321" w:rsidRPr="00734321" w:rsidRDefault="00734321" w:rsidP="00914705">
      <w:pPr>
        <w:numPr>
          <w:ilvl w:val="0"/>
          <w:numId w:val="30"/>
        </w:numPr>
        <w:spacing w:before="100" w:beforeAutospacing="1" w:after="100" w:afterAutospacing="1"/>
        <w:jc w:val="both"/>
        <w:textAlignment w:val="top"/>
        <w:rPr>
          <w:rFonts w:ascii="Arial" w:hAnsi="Arial" w:cs="Arial"/>
          <w:color w:val="000000"/>
          <w:sz w:val="22"/>
          <w:szCs w:val="22"/>
          <w:lang w:val="en-US"/>
        </w:rPr>
      </w:pPr>
      <w:proofErr w:type="gramStart"/>
      <w:r w:rsidRPr="00734321">
        <w:rPr>
          <w:rFonts w:ascii="Arial" w:hAnsi="Arial" w:cs="Arial"/>
          <w:color w:val="000000"/>
          <w:sz w:val="22"/>
          <w:szCs w:val="22"/>
          <w:lang w:val="en-US"/>
        </w:rPr>
        <w:t>ensure</w:t>
      </w:r>
      <w:proofErr w:type="gramEnd"/>
      <w:r w:rsidRPr="00734321">
        <w:rPr>
          <w:rFonts w:ascii="Arial" w:hAnsi="Arial" w:cs="Arial"/>
          <w:color w:val="000000"/>
          <w:sz w:val="22"/>
          <w:szCs w:val="22"/>
          <w:lang w:val="en-US"/>
        </w:rPr>
        <w:t xml:space="preserve"> that the advice they give is correct and in line with the most recent available statements from institutions or employers. Careers teachers and coordinators at senior levels should keep contemporaneous notes of advice given to individuals</w:t>
      </w:r>
    </w:p>
    <w:p w:rsidR="00734321" w:rsidRPr="00734321" w:rsidRDefault="00734321" w:rsidP="00914705">
      <w:pPr>
        <w:numPr>
          <w:ilvl w:val="0"/>
          <w:numId w:val="30"/>
        </w:numPr>
        <w:spacing w:before="100" w:beforeAutospacing="1" w:after="100" w:afterAutospacing="1"/>
        <w:jc w:val="both"/>
        <w:textAlignment w:val="top"/>
        <w:rPr>
          <w:rFonts w:ascii="Arial" w:hAnsi="Arial" w:cs="Arial"/>
          <w:sz w:val="22"/>
          <w:szCs w:val="22"/>
        </w:rPr>
      </w:pPr>
      <w:proofErr w:type="gramStart"/>
      <w:r w:rsidRPr="00734321">
        <w:rPr>
          <w:rFonts w:ascii="Arial" w:hAnsi="Arial" w:cs="Arial"/>
          <w:color w:val="000000"/>
          <w:sz w:val="22"/>
          <w:szCs w:val="22"/>
          <w:lang w:val="en-US"/>
        </w:rPr>
        <w:t>avoid</w:t>
      </w:r>
      <w:proofErr w:type="gramEnd"/>
      <w:r w:rsidRPr="00734321">
        <w:rPr>
          <w:rFonts w:ascii="Arial" w:hAnsi="Arial" w:cs="Arial"/>
          <w:color w:val="000000"/>
          <w:sz w:val="22"/>
          <w:szCs w:val="22"/>
          <w:lang w:val="en-US"/>
        </w:rPr>
        <w:t xml:space="preserve"> giving advice in areas unrelated to their role or where they may lack expertise.</w:t>
      </w:r>
    </w:p>
    <w:p w:rsidR="00734321" w:rsidRPr="00734321" w:rsidRDefault="00734321" w:rsidP="00914705">
      <w:pPr>
        <w:pStyle w:val="ListParagraph"/>
        <w:numPr>
          <w:ilvl w:val="0"/>
          <w:numId w:val="30"/>
        </w:numPr>
        <w:spacing w:after="150" w:line="240" w:lineRule="atLeast"/>
        <w:jc w:val="both"/>
        <w:textAlignment w:val="top"/>
        <w:outlineLvl w:val="0"/>
        <w:rPr>
          <w:rFonts w:ascii="Arial" w:eastAsia="Times New Roman" w:hAnsi="Arial" w:cs="Arial"/>
          <w:color w:val="1F497D" w:themeColor="text2"/>
          <w:kern w:val="36"/>
          <w:lang w:val="en-US" w:eastAsia="en-AU"/>
        </w:rPr>
      </w:pPr>
    </w:p>
    <w:p w:rsidR="00734321" w:rsidRPr="00734321" w:rsidRDefault="00734321" w:rsidP="00914705">
      <w:pPr>
        <w:spacing w:after="150" w:line="240" w:lineRule="atLeast"/>
        <w:jc w:val="both"/>
        <w:textAlignment w:val="top"/>
        <w:outlineLvl w:val="0"/>
        <w:rPr>
          <w:rFonts w:ascii="Arial" w:hAnsi="Arial" w:cs="Arial"/>
          <w:b/>
          <w:kern w:val="36"/>
          <w:lang w:val="en-US"/>
        </w:rPr>
      </w:pPr>
      <w:r w:rsidRPr="00734321">
        <w:rPr>
          <w:rFonts w:ascii="Arial" w:hAnsi="Arial" w:cs="Arial"/>
          <w:b/>
          <w:kern w:val="36"/>
          <w:lang w:val="en-US"/>
        </w:rPr>
        <w:t>Supervision of Students</w:t>
      </w:r>
    </w:p>
    <w:p w:rsidR="00734321" w:rsidRPr="00734321" w:rsidRDefault="00734321" w:rsidP="00914705">
      <w:pPr>
        <w:spacing w:before="100" w:beforeAutospacing="1" w:after="100" w:afterAutospacing="1"/>
        <w:jc w:val="both"/>
        <w:textAlignment w:val="top"/>
        <w:rPr>
          <w:rFonts w:ascii="Arial" w:hAnsi="Arial" w:cs="Arial"/>
          <w:b/>
          <w:lang w:val="en-US"/>
        </w:rPr>
      </w:pPr>
      <w:r w:rsidRPr="00734321">
        <w:rPr>
          <w:rFonts w:ascii="Arial" w:hAnsi="Arial" w:cs="Arial"/>
          <w:b/>
          <w:lang w:val="en-US"/>
        </w:rPr>
        <w:t>Principals must:</w:t>
      </w:r>
    </w:p>
    <w:p w:rsidR="00734321" w:rsidRPr="00734321" w:rsidRDefault="00734321" w:rsidP="00914705">
      <w:pPr>
        <w:numPr>
          <w:ilvl w:val="0"/>
          <w:numId w:val="31"/>
        </w:num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 xml:space="preserve">arrange for student supervision according to school needs </w:t>
      </w:r>
    </w:p>
    <w:p w:rsidR="00734321" w:rsidRPr="00734321" w:rsidRDefault="00734321" w:rsidP="00914705">
      <w:pPr>
        <w:numPr>
          <w:ilvl w:val="0"/>
          <w:numId w:val="31"/>
        </w:numPr>
        <w:spacing w:before="100" w:beforeAutospacing="1" w:after="100" w:afterAutospacing="1"/>
        <w:jc w:val="both"/>
        <w:textAlignment w:val="top"/>
        <w:rPr>
          <w:rFonts w:ascii="Arial" w:hAnsi="Arial" w:cs="Arial"/>
          <w:color w:val="000000"/>
          <w:sz w:val="22"/>
          <w:szCs w:val="22"/>
          <w:lang w:val="en-US"/>
        </w:rPr>
      </w:pPr>
      <w:proofErr w:type="gramStart"/>
      <w:r w:rsidRPr="00734321">
        <w:rPr>
          <w:rFonts w:ascii="Arial" w:hAnsi="Arial" w:cs="Arial"/>
          <w:color w:val="000000"/>
          <w:sz w:val="22"/>
          <w:szCs w:val="22"/>
          <w:lang w:val="en-US"/>
        </w:rPr>
        <w:t>ensure</w:t>
      </w:r>
      <w:proofErr w:type="gramEnd"/>
      <w:r w:rsidRPr="00734321">
        <w:rPr>
          <w:rFonts w:ascii="Arial" w:hAnsi="Arial" w:cs="Arial"/>
          <w:color w:val="000000"/>
          <w:sz w:val="22"/>
          <w:szCs w:val="22"/>
          <w:lang w:val="en-US"/>
        </w:rPr>
        <w:t xml:space="preserve"> staff are aware of their responsibilities to supervise students during school times as well as before and after school.</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Note: School authorities in breach of their duty of care may be liable for injuries to students.</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In schools there must be clearly allocated specific responsibilities to staff members to undertake student supervision, as determined by the needs of the school, to protect students from reasonably foreseeable risks of injury including hazard that:</w:t>
      </w:r>
    </w:p>
    <w:p w:rsidR="00734321" w:rsidRPr="00734321" w:rsidRDefault="00734321" w:rsidP="00914705">
      <w:pPr>
        <w:numPr>
          <w:ilvl w:val="0"/>
          <w:numId w:val="32"/>
        </w:num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are known</w:t>
      </w:r>
    </w:p>
    <w:p w:rsidR="00734321" w:rsidRPr="00734321" w:rsidRDefault="00734321" w:rsidP="00914705">
      <w:pPr>
        <w:numPr>
          <w:ilvl w:val="0"/>
          <w:numId w:val="32"/>
        </w:numPr>
        <w:spacing w:before="100" w:beforeAutospacing="1" w:after="100" w:afterAutospacing="1"/>
        <w:jc w:val="both"/>
        <w:textAlignment w:val="top"/>
        <w:rPr>
          <w:rFonts w:ascii="Arial" w:hAnsi="Arial" w:cs="Arial"/>
          <w:color w:val="000000"/>
          <w:sz w:val="22"/>
          <w:szCs w:val="22"/>
          <w:lang w:val="en-US"/>
        </w:rPr>
      </w:pPr>
      <w:proofErr w:type="gramStart"/>
      <w:r w:rsidRPr="00734321">
        <w:rPr>
          <w:rFonts w:ascii="Arial" w:hAnsi="Arial" w:cs="Arial"/>
          <w:color w:val="000000"/>
          <w:sz w:val="22"/>
          <w:szCs w:val="22"/>
          <w:lang w:val="en-US"/>
        </w:rPr>
        <w:t>could</w:t>
      </w:r>
      <w:proofErr w:type="gramEnd"/>
      <w:r w:rsidRPr="00734321">
        <w:rPr>
          <w:rFonts w:ascii="Arial" w:hAnsi="Arial" w:cs="Arial"/>
          <w:color w:val="000000"/>
          <w:sz w:val="22"/>
          <w:szCs w:val="22"/>
          <w:lang w:val="en-US"/>
        </w:rPr>
        <w:t xml:space="preserve"> have been foreseen and prevented.</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Note: This duty extends to intervention in single sex areas by a teacher of the other gender, if required.</w:t>
      </w:r>
    </w:p>
    <w:p w:rsidR="00734321" w:rsidRPr="00734321" w:rsidRDefault="00734321" w:rsidP="00914705">
      <w:pPr>
        <w:spacing w:after="300" w:line="240" w:lineRule="atLeast"/>
        <w:jc w:val="both"/>
        <w:textAlignment w:val="top"/>
        <w:outlineLvl w:val="1"/>
        <w:rPr>
          <w:rFonts w:ascii="Arial" w:hAnsi="Arial" w:cs="Arial"/>
          <w:color w:val="000000"/>
          <w:sz w:val="22"/>
          <w:szCs w:val="22"/>
          <w:lang w:val="en-US"/>
        </w:rPr>
      </w:pPr>
      <w:bookmarkStart w:id="1" w:name="H2N1006B"/>
      <w:bookmarkEnd w:id="1"/>
      <w:r w:rsidRPr="00734321">
        <w:rPr>
          <w:rFonts w:ascii="Arial" w:hAnsi="Arial" w:cs="Arial"/>
          <w:color w:val="000000"/>
          <w:sz w:val="22"/>
          <w:szCs w:val="22"/>
          <w:lang w:val="en-US"/>
        </w:rPr>
        <w:t>Supervision responsibilities before and after school</w:t>
      </w:r>
    </w:p>
    <w:p w:rsidR="00734321" w:rsidRPr="00734321" w:rsidRDefault="00734321" w:rsidP="00914705">
      <w:pPr>
        <w:spacing w:before="100" w:beforeAutospacing="1" w:after="100" w:afterAutospacing="1"/>
        <w:jc w:val="both"/>
        <w:textAlignment w:val="top"/>
        <w:rPr>
          <w:rFonts w:ascii="Arial" w:hAnsi="Arial" w:cs="Arial"/>
          <w:color w:val="000000"/>
          <w:sz w:val="22"/>
          <w:szCs w:val="22"/>
          <w:lang w:val="en-US"/>
        </w:rPr>
      </w:pPr>
      <w:r w:rsidRPr="00734321">
        <w:rPr>
          <w:rFonts w:ascii="Arial" w:hAnsi="Arial" w:cs="Arial"/>
          <w:color w:val="000000"/>
          <w:sz w:val="22"/>
          <w:szCs w:val="22"/>
          <w:lang w:val="en-US"/>
        </w:rPr>
        <w:t>This table identifies supervision responsibilities.</w:t>
      </w:r>
    </w:p>
    <w:tbl>
      <w:tblPr>
        <w:tblW w:w="0" w:type="auto"/>
        <w:tblCellMar>
          <w:top w:w="15" w:type="dxa"/>
          <w:left w:w="15" w:type="dxa"/>
          <w:bottom w:w="15" w:type="dxa"/>
          <w:right w:w="15" w:type="dxa"/>
        </w:tblCellMar>
        <w:tblLook w:val="04A0" w:firstRow="1" w:lastRow="0" w:firstColumn="1" w:lastColumn="0" w:noHBand="0" w:noVBand="1"/>
      </w:tblPr>
      <w:tblGrid>
        <w:gridCol w:w="1658"/>
        <w:gridCol w:w="7398"/>
      </w:tblGrid>
      <w:tr w:rsidR="00734321" w:rsidRPr="00734321" w:rsidTr="00D668D4">
        <w:trPr>
          <w:tblHeader/>
        </w:trPr>
        <w:tc>
          <w:tcPr>
            <w:tcW w:w="0" w:type="auto"/>
            <w:vAlign w:val="center"/>
            <w:hideMark/>
          </w:tcPr>
          <w:p w:rsidR="00734321" w:rsidRPr="00734321" w:rsidRDefault="00734321" w:rsidP="00D668D4">
            <w:pPr>
              <w:rPr>
                <w:rFonts w:ascii="Arial" w:hAnsi="Arial" w:cs="Arial"/>
                <w:color w:val="000000"/>
                <w:sz w:val="22"/>
                <w:szCs w:val="22"/>
              </w:rPr>
            </w:pPr>
            <w:r w:rsidRPr="00734321">
              <w:rPr>
                <w:rFonts w:ascii="Arial" w:hAnsi="Arial" w:cs="Arial"/>
                <w:color w:val="000000"/>
                <w:sz w:val="22"/>
                <w:szCs w:val="22"/>
              </w:rPr>
              <w:t>Who</w:t>
            </w:r>
          </w:p>
        </w:tc>
        <w:tc>
          <w:tcPr>
            <w:tcW w:w="0" w:type="auto"/>
            <w:vAlign w:val="center"/>
            <w:hideMark/>
          </w:tcPr>
          <w:p w:rsidR="00734321" w:rsidRPr="00734321" w:rsidRDefault="00734321" w:rsidP="00D668D4">
            <w:pPr>
              <w:rPr>
                <w:rFonts w:ascii="Arial" w:hAnsi="Arial" w:cs="Arial"/>
                <w:color w:val="000000"/>
                <w:sz w:val="22"/>
                <w:szCs w:val="22"/>
              </w:rPr>
            </w:pPr>
            <w:r w:rsidRPr="00734321">
              <w:rPr>
                <w:rFonts w:ascii="Arial" w:hAnsi="Arial" w:cs="Arial"/>
                <w:color w:val="000000"/>
                <w:sz w:val="22"/>
                <w:szCs w:val="22"/>
              </w:rPr>
              <w:t>Are responsible for</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b/>
                <w:bCs/>
                <w:color w:val="000000"/>
                <w:sz w:val="22"/>
                <w:szCs w:val="22"/>
              </w:rPr>
            </w:pPr>
            <w:r w:rsidRPr="00734321">
              <w:rPr>
                <w:rFonts w:ascii="Arial" w:hAnsi="Arial" w:cs="Arial"/>
                <w:b/>
                <w:bCs/>
                <w:color w:val="000000"/>
                <w:sz w:val="22"/>
                <w:szCs w:val="22"/>
              </w:rPr>
              <w:t xml:space="preserve">Parents/ guardians </w:t>
            </w:r>
          </w:p>
        </w:tc>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color w:val="000000"/>
                <w:sz w:val="22"/>
                <w:szCs w:val="22"/>
              </w:rPr>
            </w:pPr>
            <w:r w:rsidRPr="00734321">
              <w:rPr>
                <w:rFonts w:ascii="Arial" w:hAnsi="Arial" w:cs="Arial"/>
                <w:color w:val="000000"/>
                <w:sz w:val="22"/>
                <w:szCs w:val="22"/>
              </w:rPr>
              <w:t xml:space="preserve">the care and supervision of students: </w:t>
            </w:r>
          </w:p>
          <w:p w:rsidR="00734321" w:rsidRPr="00734321" w:rsidRDefault="00734321" w:rsidP="00734321">
            <w:pPr>
              <w:numPr>
                <w:ilvl w:val="0"/>
                <w:numId w:val="33"/>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travelling to and from school</w:t>
            </w:r>
          </w:p>
          <w:p w:rsidR="00734321" w:rsidRPr="00734321" w:rsidRDefault="00734321" w:rsidP="00734321">
            <w:pPr>
              <w:numPr>
                <w:ilvl w:val="0"/>
                <w:numId w:val="33"/>
              </w:numPr>
              <w:spacing w:before="100" w:beforeAutospacing="1" w:after="100" w:afterAutospacing="1"/>
              <w:rPr>
                <w:rFonts w:ascii="Arial" w:hAnsi="Arial" w:cs="Arial"/>
                <w:color w:val="000000"/>
                <w:sz w:val="22"/>
                <w:szCs w:val="22"/>
              </w:rPr>
            </w:pPr>
            <w:proofErr w:type="gramStart"/>
            <w:r w:rsidRPr="00734321">
              <w:rPr>
                <w:rFonts w:ascii="Arial" w:hAnsi="Arial" w:cs="Arial"/>
                <w:color w:val="000000"/>
                <w:sz w:val="22"/>
                <w:szCs w:val="22"/>
              </w:rPr>
              <w:t>outside</w:t>
            </w:r>
            <w:proofErr w:type="gramEnd"/>
            <w:r w:rsidRPr="00734321">
              <w:rPr>
                <w:rFonts w:ascii="Arial" w:hAnsi="Arial" w:cs="Arial"/>
                <w:color w:val="000000"/>
                <w:sz w:val="22"/>
                <w:szCs w:val="22"/>
              </w:rPr>
              <w:t xml:space="preserve"> the times of school supervision before and after school.</w:t>
            </w:r>
          </w:p>
          <w:p w:rsidR="00734321" w:rsidRPr="00734321" w:rsidRDefault="00734321" w:rsidP="00D668D4">
            <w:pPr>
              <w:rPr>
                <w:rFonts w:ascii="Arial" w:hAnsi="Arial" w:cs="Arial"/>
                <w:color w:val="000000"/>
                <w:sz w:val="22"/>
                <w:szCs w:val="22"/>
              </w:rPr>
            </w:pP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b/>
                <w:bCs/>
                <w:color w:val="000000"/>
                <w:sz w:val="22"/>
                <w:szCs w:val="22"/>
              </w:rPr>
            </w:pPr>
            <w:r w:rsidRPr="00734321">
              <w:rPr>
                <w:rFonts w:ascii="Arial" w:hAnsi="Arial" w:cs="Arial"/>
                <w:b/>
                <w:bCs/>
                <w:color w:val="000000"/>
                <w:sz w:val="22"/>
                <w:szCs w:val="22"/>
              </w:rPr>
              <w:t xml:space="preserve">Principals </w:t>
            </w:r>
          </w:p>
        </w:tc>
        <w:tc>
          <w:tcPr>
            <w:tcW w:w="0" w:type="auto"/>
            <w:tcMar>
              <w:top w:w="15" w:type="dxa"/>
              <w:left w:w="15" w:type="dxa"/>
              <w:bottom w:w="15" w:type="dxa"/>
              <w:right w:w="150" w:type="dxa"/>
            </w:tcMar>
            <w:vAlign w:val="center"/>
            <w:hideMark/>
          </w:tcPr>
          <w:p w:rsidR="00734321" w:rsidRPr="00734321" w:rsidRDefault="00734321" w:rsidP="00734321">
            <w:pPr>
              <w:numPr>
                <w:ilvl w:val="0"/>
                <w:numId w:val="34"/>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school supervision is provided for a minimum of 10 minutes before and after school</w:t>
            </w:r>
          </w:p>
          <w:p w:rsidR="00734321" w:rsidRPr="00734321" w:rsidRDefault="00734321" w:rsidP="00734321">
            <w:pPr>
              <w:numPr>
                <w:ilvl w:val="0"/>
                <w:numId w:val="34"/>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parents/guardians are regularly informed about supervision available before and after school</w:t>
            </w:r>
          </w:p>
          <w:p w:rsidR="00734321" w:rsidRPr="00734321" w:rsidRDefault="00734321" w:rsidP="00734321">
            <w:pPr>
              <w:numPr>
                <w:ilvl w:val="0"/>
                <w:numId w:val="34"/>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 xml:space="preserve">sufficient teachers are available to supervise the departure of </w:t>
            </w:r>
            <w:r w:rsidRPr="00734321">
              <w:rPr>
                <w:rFonts w:ascii="Arial" w:hAnsi="Arial" w:cs="Arial"/>
                <w:color w:val="000000"/>
                <w:sz w:val="22"/>
                <w:szCs w:val="22"/>
              </w:rPr>
              <w:lastRenderedPageBreak/>
              <w:t>students at the end of the school day</w:t>
            </w:r>
          </w:p>
          <w:p w:rsidR="00734321" w:rsidRPr="00734321" w:rsidRDefault="00734321" w:rsidP="00734321">
            <w:pPr>
              <w:numPr>
                <w:ilvl w:val="0"/>
                <w:numId w:val="34"/>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teachers supervising departures are not called away for other duties without alternate supervision being arranged</w:t>
            </w:r>
          </w:p>
          <w:p w:rsidR="00734321" w:rsidRPr="00734321" w:rsidRDefault="00734321" w:rsidP="00D668D4">
            <w:pPr>
              <w:rPr>
                <w:rFonts w:ascii="Arial" w:hAnsi="Arial" w:cs="Arial"/>
                <w:color w:val="000000"/>
                <w:sz w:val="22"/>
                <w:szCs w:val="22"/>
              </w:rPr>
            </w:pPr>
            <w:r w:rsidRPr="00734321">
              <w:rPr>
                <w:rFonts w:ascii="Arial" w:hAnsi="Arial" w:cs="Arial"/>
                <w:color w:val="000000"/>
                <w:sz w:val="22"/>
                <w:szCs w:val="22"/>
              </w:rPr>
              <w:t xml:space="preserve">Note: More supervision may be required: </w:t>
            </w:r>
          </w:p>
          <w:p w:rsidR="00734321" w:rsidRPr="00734321" w:rsidRDefault="00734321" w:rsidP="00734321">
            <w:pPr>
              <w:numPr>
                <w:ilvl w:val="0"/>
                <w:numId w:val="35"/>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before or after school, based on local circumstances</w:t>
            </w:r>
          </w:p>
          <w:p w:rsidR="00734321" w:rsidRPr="00734321" w:rsidRDefault="00734321" w:rsidP="00734321">
            <w:pPr>
              <w:numPr>
                <w:ilvl w:val="0"/>
                <w:numId w:val="35"/>
              </w:numPr>
              <w:spacing w:before="100" w:beforeAutospacing="1" w:after="100" w:afterAutospacing="1"/>
              <w:rPr>
                <w:rFonts w:ascii="Arial" w:hAnsi="Arial" w:cs="Arial"/>
                <w:color w:val="000000"/>
                <w:sz w:val="22"/>
                <w:szCs w:val="22"/>
              </w:rPr>
            </w:pPr>
            <w:proofErr w:type="gramStart"/>
            <w:r w:rsidRPr="00734321">
              <w:rPr>
                <w:rFonts w:ascii="Arial" w:hAnsi="Arial" w:cs="Arial"/>
                <w:color w:val="000000"/>
                <w:sz w:val="22"/>
                <w:szCs w:val="22"/>
              </w:rPr>
              <w:t>for</w:t>
            </w:r>
            <w:proofErr w:type="gramEnd"/>
            <w:r w:rsidRPr="00734321">
              <w:rPr>
                <w:rFonts w:ascii="Arial" w:hAnsi="Arial" w:cs="Arial"/>
                <w:color w:val="000000"/>
                <w:sz w:val="22"/>
                <w:szCs w:val="22"/>
              </w:rPr>
              <w:t xml:space="preserve"> primary students, particularly prep students.</w:t>
            </w:r>
          </w:p>
        </w:tc>
      </w:tr>
    </w:tbl>
    <w:p w:rsidR="00734321" w:rsidRPr="00734321" w:rsidRDefault="00734321" w:rsidP="00734321">
      <w:pPr>
        <w:spacing w:after="300" w:line="240" w:lineRule="atLeast"/>
        <w:textAlignment w:val="top"/>
        <w:outlineLvl w:val="1"/>
        <w:rPr>
          <w:rFonts w:ascii="Arial" w:hAnsi="Arial" w:cs="Arial"/>
          <w:b/>
          <w:lang w:val="en-US"/>
        </w:rPr>
      </w:pPr>
      <w:bookmarkStart w:id="2" w:name="H2N100E6"/>
      <w:bookmarkEnd w:id="2"/>
      <w:r w:rsidRPr="00734321">
        <w:rPr>
          <w:rFonts w:ascii="Arial" w:hAnsi="Arial" w:cs="Arial"/>
          <w:b/>
          <w:lang w:val="en-US"/>
        </w:rPr>
        <w:lastRenderedPageBreak/>
        <w:t>Supervision in specific circumstances</w:t>
      </w:r>
    </w:p>
    <w:p w:rsidR="00734321" w:rsidRPr="00734321" w:rsidRDefault="00734321" w:rsidP="00734321">
      <w:pPr>
        <w:spacing w:before="100" w:beforeAutospacing="1" w:after="100" w:afterAutospacing="1"/>
        <w:textAlignment w:val="top"/>
        <w:rPr>
          <w:rFonts w:ascii="Arial" w:hAnsi="Arial" w:cs="Arial"/>
          <w:color w:val="000000"/>
          <w:sz w:val="22"/>
          <w:szCs w:val="22"/>
          <w:lang w:val="en-US"/>
        </w:rPr>
      </w:pPr>
      <w:r w:rsidRPr="00734321">
        <w:rPr>
          <w:rFonts w:ascii="Arial" w:hAnsi="Arial" w:cs="Arial"/>
          <w:color w:val="000000"/>
          <w:sz w:val="22"/>
          <w:szCs w:val="22"/>
          <w:lang w:val="en-US"/>
        </w:rPr>
        <w:t>This table lists supervision requirements/considerations for specific circumstances.</w:t>
      </w:r>
    </w:p>
    <w:tbl>
      <w:tblPr>
        <w:tblW w:w="0" w:type="auto"/>
        <w:tblCellMar>
          <w:top w:w="15" w:type="dxa"/>
          <w:left w:w="15" w:type="dxa"/>
          <w:bottom w:w="15" w:type="dxa"/>
          <w:right w:w="15" w:type="dxa"/>
        </w:tblCellMar>
        <w:tblLook w:val="04A0" w:firstRow="1" w:lastRow="0" w:firstColumn="1" w:lastColumn="0" w:noHBand="0" w:noVBand="1"/>
      </w:tblPr>
      <w:tblGrid>
        <w:gridCol w:w="2484"/>
        <w:gridCol w:w="6572"/>
      </w:tblGrid>
      <w:tr w:rsidR="00734321" w:rsidRPr="00734321" w:rsidTr="00D668D4">
        <w:trPr>
          <w:tblHeader/>
        </w:trPr>
        <w:tc>
          <w:tcPr>
            <w:tcW w:w="0" w:type="auto"/>
            <w:vAlign w:val="center"/>
            <w:hideMark/>
          </w:tcPr>
          <w:p w:rsidR="00734321" w:rsidRPr="00734321" w:rsidRDefault="00734321" w:rsidP="00D668D4">
            <w:pPr>
              <w:rPr>
                <w:rFonts w:ascii="Arial" w:hAnsi="Arial" w:cs="Arial"/>
                <w:color w:val="000000"/>
                <w:sz w:val="22"/>
                <w:szCs w:val="22"/>
              </w:rPr>
            </w:pPr>
            <w:r w:rsidRPr="00734321">
              <w:rPr>
                <w:rFonts w:ascii="Arial" w:hAnsi="Arial" w:cs="Arial"/>
                <w:color w:val="000000"/>
                <w:sz w:val="22"/>
                <w:szCs w:val="22"/>
              </w:rPr>
              <w:t>Circumstance</w:t>
            </w:r>
          </w:p>
        </w:tc>
        <w:tc>
          <w:tcPr>
            <w:tcW w:w="0" w:type="auto"/>
            <w:vAlign w:val="center"/>
            <w:hideMark/>
          </w:tcPr>
          <w:p w:rsidR="00734321" w:rsidRPr="00734321" w:rsidRDefault="00734321" w:rsidP="00D668D4">
            <w:pPr>
              <w:rPr>
                <w:rFonts w:ascii="Arial" w:hAnsi="Arial" w:cs="Arial"/>
                <w:color w:val="000000"/>
                <w:sz w:val="22"/>
                <w:szCs w:val="22"/>
              </w:rPr>
            </w:pPr>
            <w:r w:rsidRPr="00734321">
              <w:rPr>
                <w:rFonts w:ascii="Arial" w:hAnsi="Arial" w:cs="Arial"/>
                <w:color w:val="000000"/>
                <w:sz w:val="22"/>
                <w:szCs w:val="22"/>
              </w:rPr>
              <w:t>Guidelines</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914705">
            <w:pPr>
              <w:rPr>
                <w:rFonts w:ascii="Arial" w:hAnsi="Arial" w:cs="Arial"/>
                <w:b/>
                <w:bCs/>
                <w:color w:val="000000"/>
                <w:sz w:val="22"/>
                <w:szCs w:val="22"/>
              </w:rPr>
            </w:pPr>
            <w:r w:rsidRPr="00734321">
              <w:rPr>
                <w:rFonts w:ascii="Arial" w:hAnsi="Arial" w:cs="Arial"/>
                <w:b/>
                <w:bCs/>
                <w:color w:val="000000"/>
                <w:sz w:val="22"/>
                <w:szCs w:val="22"/>
              </w:rPr>
              <w:t xml:space="preserve">Recess and lunch times </w:t>
            </w:r>
          </w:p>
        </w:tc>
        <w:tc>
          <w:tcPr>
            <w:tcW w:w="0" w:type="auto"/>
            <w:tcMar>
              <w:top w:w="15" w:type="dxa"/>
              <w:left w:w="15" w:type="dxa"/>
              <w:bottom w:w="15" w:type="dxa"/>
              <w:right w:w="150" w:type="dxa"/>
            </w:tcMar>
            <w:vAlign w:val="center"/>
            <w:hideMark/>
          </w:tcPr>
          <w:p w:rsidR="00734321" w:rsidRPr="00734321" w:rsidRDefault="00734321" w:rsidP="00914705">
            <w:pPr>
              <w:rPr>
                <w:rFonts w:ascii="Arial" w:hAnsi="Arial" w:cs="Arial"/>
                <w:color w:val="000000"/>
                <w:sz w:val="22"/>
                <w:szCs w:val="22"/>
              </w:rPr>
            </w:pPr>
            <w:r w:rsidRPr="00734321">
              <w:rPr>
                <w:rFonts w:ascii="Arial" w:hAnsi="Arial" w:cs="Arial"/>
                <w:color w:val="000000"/>
                <w:sz w:val="22"/>
                <w:szCs w:val="22"/>
              </w:rPr>
              <w:t xml:space="preserve">Students must be supervised during recess and lunch. For students who seek to leave school premises during lunch or recess, procedures must be in place that incorporate: </w:t>
            </w:r>
          </w:p>
          <w:p w:rsidR="00734321" w:rsidRPr="00734321" w:rsidRDefault="00734321" w:rsidP="00914705">
            <w:pPr>
              <w:numPr>
                <w:ilvl w:val="0"/>
                <w:numId w:val="36"/>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written parent/guardian requests for students under 18</w:t>
            </w:r>
          </w:p>
          <w:p w:rsidR="00734321" w:rsidRPr="00734321" w:rsidRDefault="00734321" w:rsidP="00914705">
            <w:pPr>
              <w:numPr>
                <w:ilvl w:val="0"/>
                <w:numId w:val="36"/>
              </w:numPr>
              <w:spacing w:before="100" w:beforeAutospacing="1" w:after="100" w:afterAutospacing="1"/>
              <w:rPr>
                <w:rFonts w:ascii="Arial" w:hAnsi="Arial" w:cs="Arial"/>
                <w:color w:val="000000"/>
                <w:sz w:val="22"/>
                <w:szCs w:val="22"/>
              </w:rPr>
            </w:pPr>
            <w:proofErr w:type="gramStart"/>
            <w:r w:rsidRPr="00734321">
              <w:rPr>
                <w:rFonts w:ascii="Arial" w:hAnsi="Arial" w:cs="Arial"/>
                <w:color w:val="000000"/>
                <w:sz w:val="22"/>
                <w:szCs w:val="22"/>
              </w:rPr>
              <w:t>short</w:t>
            </w:r>
            <w:proofErr w:type="gramEnd"/>
            <w:r w:rsidRPr="00734321">
              <w:rPr>
                <w:rFonts w:ascii="Arial" w:hAnsi="Arial" w:cs="Arial"/>
                <w:color w:val="000000"/>
                <w:sz w:val="22"/>
                <w:szCs w:val="22"/>
              </w:rPr>
              <w:t xml:space="preserve"> and long term lunch passes.</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914705">
            <w:pPr>
              <w:rPr>
                <w:rFonts w:ascii="Arial" w:hAnsi="Arial" w:cs="Arial"/>
                <w:b/>
                <w:bCs/>
                <w:color w:val="000000"/>
                <w:sz w:val="22"/>
                <w:szCs w:val="22"/>
              </w:rPr>
            </w:pPr>
            <w:r w:rsidRPr="00734321">
              <w:rPr>
                <w:rFonts w:ascii="Arial" w:hAnsi="Arial" w:cs="Arial"/>
                <w:b/>
                <w:bCs/>
                <w:color w:val="000000"/>
                <w:sz w:val="22"/>
                <w:szCs w:val="22"/>
              </w:rPr>
              <w:t xml:space="preserve">Cross age tutoring </w:t>
            </w:r>
          </w:p>
        </w:tc>
        <w:tc>
          <w:tcPr>
            <w:tcW w:w="0" w:type="auto"/>
            <w:tcMar>
              <w:top w:w="15" w:type="dxa"/>
              <w:left w:w="15" w:type="dxa"/>
              <w:bottom w:w="15" w:type="dxa"/>
              <w:right w:w="150" w:type="dxa"/>
            </w:tcMar>
            <w:vAlign w:val="center"/>
            <w:hideMark/>
          </w:tcPr>
          <w:p w:rsidR="00734321" w:rsidRPr="00734321" w:rsidRDefault="00734321" w:rsidP="00914705">
            <w:pPr>
              <w:rPr>
                <w:rFonts w:ascii="Arial" w:hAnsi="Arial" w:cs="Arial"/>
                <w:color w:val="000000"/>
                <w:sz w:val="22"/>
                <w:szCs w:val="22"/>
              </w:rPr>
            </w:pPr>
            <w:r w:rsidRPr="00734321">
              <w:rPr>
                <w:rFonts w:ascii="Arial" w:hAnsi="Arial" w:cs="Arial"/>
                <w:color w:val="000000"/>
                <w:sz w:val="22"/>
                <w:szCs w:val="22"/>
              </w:rPr>
              <w:t xml:space="preserve">Principals decide how much supervision to provide for formal cross-age tutoring programs based on: </w:t>
            </w:r>
          </w:p>
          <w:p w:rsidR="00734321" w:rsidRPr="00734321" w:rsidRDefault="00734321" w:rsidP="00914705">
            <w:pPr>
              <w:numPr>
                <w:ilvl w:val="0"/>
                <w:numId w:val="37"/>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the age and maturity of students</w:t>
            </w:r>
          </w:p>
          <w:p w:rsidR="00734321" w:rsidRPr="00734321" w:rsidRDefault="00734321" w:rsidP="00914705">
            <w:pPr>
              <w:numPr>
                <w:ilvl w:val="0"/>
                <w:numId w:val="37"/>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size of the group</w:t>
            </w:r>
          </w:p>
          <w:p w:rsidR="00734321" w:rsidRPr="00734321" w:rsidRDefault="00734321" w:rsidP="00914705">
            <w:pPr>
              <w:numPr>
                <w:ilvl w:val="0"/>
                <w:numId w:val="37"/>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nature of the activities</w:t>
            </w:r>
          </w:p>
          <w:p w:rsidR="00734321" w:rsidRPr="00734321" w:rsidRDefault="00734321" w:rsidP="00914705">
            <w:pPr>
              <w:numPr>
                <w:ilvl w:val="0"/>
                <w:numId w:val="37"/>
              </w:numPr>
              <w:spacing w:before="100" w:beforeAutospacing="1" w:after="100" w:afterAutospacing="1"/>
              <w:rPr>
                <w:rFonts w:ascii="Arial" w:hAnsi="Arial" w:cs="Arial"/>
                <w:color w:val="000000"/>
                <w:sz w:val="22"/>
                <w:szCs w:val="22"/>
              </w:rPr>
            </w:pPr>
            <w:proofErr w:type="gramStart"/>
            <w:r w:rsidRPr="00734321">
              <w:rPr>
                <w:rFonts w:ascii="Arial" w:hAnsi="Arial" w:cs="Arial"/>
                <w:color w:val="000000"/>
                <w:sz w:val="22"/>
                <w:szCs w:val="22"/>
              </w:rPr>
              <w:t>the</w:t>
            </w:r>
            <w:proofErr w:type="gramEnd"/>
            <w:r w:rsidRPr="00734321">
              <w:rPr>
                <w:rFonts w:ascii="Arial" w:hAnsi="Arial" w:cs="Arial"/>
                <w:color w:val="000000"/>
                <w:sz w:val="22"/>
                <w:szCs w:val="22"/>
              </w:rPr>
              <w:t xml:space="preserve"> location within the school.</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914705">
            <w:pPr>
              <w:rPr>
                <w:rFonts w:ascii="Arial" w:hAnsi="Arial" w:cs="Arial"/>
                <w:b/>
                <w:bCs/>
                <w:color w:val="000000"/>
                <w:sz w:val="22"/>
                <w:szCs w:val="22"/>
              </w:rPr>
            </w:pPr>
            <w:r w:rsidRPr="00734321">
              <w:rPr>
                <w:rFonts w:ascii="Arial" w:hAnsi="Arial" w:cs="Arial"/>
                <w:b/>
                <w:bCs/>
                <w:color w:val="000000"/>
                <w:sz w:val="22"/>
                <w:szCs w:val="22"/>
              </w:rPr>
              <w:t xml:space="preserve">Outside school grounds </w:t>
            </w:r>
          </w:p>
        </w:tc>
        <w:tc>
          <w:tcPr>
            <w:tcW w:w="0" w:type="auto"/>
            <w:tcMar>
              <w:top w:w="15" w:type="dxa"/>
              <w:left w:w="15" w:type="dxa"/>
              <w:bottom w:w="15" w:type="dxa"/>
              <w:right w:w="150" w:type="dxa"/>
            </w:tcMar>
            <w:vAlign w:val="center"/>
            <w:hideMark/>
          </w:tcPr>
          <w:p w:rsidR="00734321" w:rsidRPr="00734321" w:rsidRDefault="00734321" w:rsidP="00914705">
            <w:pPr>
              <w:rPr>
                <w:rFonts w:ascii="Arial" w:hAnsi="Arial" w:cs="Arial"/>
                <w:color w:val="000000"/>
                <w:sz w:val="22"/>
                <w:szCs w:val="22"/>
              </w:rPr>
            </w:pPr>
            <w:r w:rsidRPr="00734321">
              <w:rPr>
                <w:rFonts w:ascii="Arial" w:hAnsi="Arial" w:cs="Arial"/>
                <w:color w:val="000000"/>
                <w:sz w:val="22"/>
                <w:szCs w:val="22"/>
              </w:rPr>
              <w:t xml:space="preserve">Primary students must be supervised at all times. The degree of supervision to be provided for secondary students leaving the school during school hours to engage in educational, sport or other activities is a matter for local decision. Deciding on the level of supervision needs to balance safety with school programs where students are encouraged to undertake activities outside the school either individually or in small groups. </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914705">
            <w:pPr>
              <w:rPr>
                <w:rFonts w:ascii="Arial" w:hAnsi="Arial" w:cs="Arial"/>
                <w:b/>
                <w:bCs/>
                <w:color w:val="000000"/>
                <w:sz w:val="22"/>
                <w:szCs w:val="22"/>
              </w:rPr>
            </w:pPr>
            <w:r w:rsidRPr="00734321">
              <w:rPr>
                <w:rFonts w:ascii="Arial" w:hAnsi="Arial" w:cs="Arial"/>
                <w:b/>
                <w:bCs/>
                <w:color w:val="000000"/>
                <w:sz w:val="22"/>
                <w:szCs w:val="22"/>
              </w:rPr>
              <w:t>Swimming Pools</w:t>
            </w:r>
          </w:p>
        </w:tc>
        <w:tc>
          <w:tcPr>
            <w:tcW w:w="0" w:type="auto"/>
            <w:tcMar>
              <w:top w:w="15" w:type="dxa"/>
              <w:left w:w="15" w:type="dxa"/>
              <w:bottom w:w="15" w:type="dxa"/>
              <w:right w:w="150" w:type="dxa"/>
            </w:tcMar>
            <w:vAlign w:val="center"/>
            <w:hideMark/>
          </w:tcPr>
          <w:p w:rsidR="00734321" w:rsidRPr="00734321" w:rsidRDefault="00734321" w:rsidP="00914705">
            <w:pPr>
              <w:rPr>
                <w:rFonts w:ascii="Arial" w:hAnsi="Arial" w:cs="Arial"/>
                <w:color w:val="000000"/>
                <w:sz w:val="22"/>
                <w:szCs w:val="22"/>
              </w:rPr>
            </w:pPr>
            <w:r w:rsidRPr="00734321">
              <w:rPr>
                <w:rFonts w:ascii="Arial" w:hAnsi="Arial" w:cs="Arial"/>
                <w:color w:val="000000"/>
                <w:sz w:val="22"/>
                <w:szCs w:val="22"/>
              </w:rPr>
              <w:t>Students must be supervised at all times while using a swimming pool (including if a swimming pool is owned by a school, privately or by the municipal council).</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914705">
            <w:pPr>
              <w:rPr>
                <w:rFonts w:ascii="Arial" w:hAnsi="Arial" w:cs="Arial"/>
                <w:b/>
                <w:bCs/>
                <w:color w:val="000000"/>
                <w:sz w:val="22"/>
                <w:szCs w:val="22"/>
              </w:rPr>
            </w:pPr>
            <w:r w:rsidRPr="00734321">
              <w:rPr>
                <w:rFonts w:ascii="Arial" w:hAnsi="Arial" w:cs="Arial"/>
                <w:b/>
                <w:bCs/>
                <w:color w:val="000000"/>
                <w:sz w:val="22"/>
                <w:szCs w:val="22"/>
              </w:rPr>
              <w:t>Visiting Speakers/Instructors</w:t>
            </w:r>
          </w:p>
        </w:tc>
        <w:tc>
          <w:tcPr>
            <w:tcW w:w="0" w:type="auto"/>
            <w:tcMar>
              <w:top w:w="15" w:type="dxa"/>
              <w:left w:w="15" w:type="dxa"/>
              <w:bottom w:w="15" w:type="dxa"/>
              <w:right w:w="150" w:type="dxa"/>
            </w:tcMar>
            <w:vAlign w:val="center"/>
            <w:hideMark/>
          </w:tcPr>
          <w:p w:rsidR="00734321" w:rsidRPr="00734321" w:rsidRDefault="00734321" w:rsidP="00914705">
            <w:pPr>
              <w:rPr>
                <w:rFonts w:ascii="Arial" w:hAnsi="Arial" w:cs="Arial"/>
                <w:color w:val="000000"/>
                <w:sz w:val="22"/>
                <w:szCs w:val="22"/>
              </w:rPr>
            </w:pPr>
            <w:r w:rsidRPr="00734321">
              <w:rPr>
                <w:rFonts w:ascii="Arial" w:hAnsi="Arial" w:cs="Arial"/>
                <w:color w:val="000000"/>
                <w:sz w:val="22"/>
                <w:szCs w:val="22"/>
              </w:rPr>
              <w:t>Visiting speakers do not have the authority to supervise students in schools.</w:t>
            </w:r>
            <w:r w:rsidRPr="00734321">
              <w:rPr>
                <w:rFonts w:ascii="Arial" w:hAnsi="Arial" w:cs="Arial"/>
                <w:color w:val="000000"/>
                <w:sz w:val="22"/>
                <w:szCs w:val="22"/>
              </w:rPr>
              <w:br/>
            </w:r>
            <w:r w:rsidRPr="00734321">
              <w:rPr>
                <w:rFonts w:ascii="Arial" w:hAnsi="Arial" w:cs="Arial"/>
                <w:color w:val="000000"/>
                <w:sz w:val="22"/>
                <w:szCs w:val="22"/>
              </w:rPr>
              <w:br/>
              <w:t>Teachers must supervise their students during a presentation from a guest speaker.</w:t>
            </w:r>
            <w:r w:rsidRPr="00734321">
              <w:rPr>
                <w:rFonts w:ascii="Arial" w:hAnsi="Arial" w:cs="Arial"/>
                <w:color w:val="000000"/>
                <w:sz w:val="22"/>
                <w:szCs w:val="22"/>
              </w:rPr>
              <w:br/>
            </w:r>
            <w:r w:rsidRPr="00734321">
              <w:rPr>
                <w:rFonts w:ascii="Arial" w:hAnsi="Arial" w:cs="Arial"/>
                <w:color w:val="000000"/>
                <w:sz w:val="22"/>
                <w:szCs w:val="22"/>
              </w:rPr>
              <w:br/>
              <w:t>Note: This includes instructors providing religious instruction in schools.</w:t>
            </w:r>
          </w:p>
        </w:tc>
      </w:tr>
    </w:tbl>
    <w:p w:rsidR="00734321" w:rsidRPr="00734321" w:rsidRDefault="00734321" w:rsidP="00734321">
      <w:pPr>
        <w:spacing w:after="300" w:line="240" w:lineRule="atLeast"/>
        <w:textAlignment w:val="top"/>
        <w:outlineLvl w:val="1"/>
        <w:rPr>
          <w:rFonts w:ascii="Arial" w:hAnsi="Arial" w:cs="Arial"/>
          <w:color w:val="000000"/>
          <w:sz w:val="22"/>
          <w:szCs w:val="22"/>
          <w:lang w:val="en-US"/>
        </w:rPr>
      </w:pPr>
      <w:bookmarkStart w:id="3" w:name="H2N10187"/>
      <w:bookmarkEnd w:id="3"/>
      <w:r w:rsidRPr="00734321">
        <w:rPr>
          <w:rFonts w:ascii="Arial" w:hAnsi="Arial" w:cs="Arial"/>
          <w:color w:val="000000"/>
          <w:sz w:val="22"/>
          <w:szCs w:val="22"/>
          <w:lang w:val="en-US"/>
        </w:rPr>
        <w:t>Supervision before and after school - Principal Considerations</w:t>
      </w:r>
    </w:p>
    <w:p w:rsidR="00734321" w:rsidRPr="00734321" w:rsidRDefault="00734321" w:rsidP="00734321">
      <w:pPr>
        <w:spacing w:before="100" w:beforeAutospacing="1" w:after="100" w:afterAutospacing="1"/>
        <w:textAlignment w:val="top"/>
        <w:rPr>
          <w:rFonts w:ascii="Arial" w:hAnsi="Arial" w:cs="Arial"/>
          <w:color w:val="000000"/>
          <w:sz w:val="22"/>
          <w:szCs w:val="22"/>
          <w:lang w:val="en-US"/>
        </w:rPr>
      </w:pPr>
      <w:r w:rsidRPr="00734321">
        <w:rPr>
          <w:rFonts w:ascii="Arial" w:hAnsi="Arial" w:cs="Arial"/>
          <w:color w:val="000000"/>
          <w:sz w:val="22"/>
          <w:szCs w:val="22"/>
          <w:lang w:val="en-US"/>
        </w:rPr>
        <w:t>This table describes additional supervisory considerations at the beginning and end of the school day, for principals.</w:t>
      </w:r>
    </w:p>
    <w:tbl>
      <w:tblPr>
        <w:tblW w:w="0" w:type="auto"/>
        <w:tblCellMar>
          <w:top w:w="15" w:type="dxa"/>
          <w:left w:w="15" w:type="dxa"/>
          <w:bottom w:w="15" w:type="dxa"/>
          <w:right w:w="15" w:type="dxa"/>
        </w:tblCellMar>
        <w:tblLook w:val="04A0" w:firstRow="1" w:lastRow="0" w:firstColumn="1" w:lastColumn="0" w:noHBand="0" w:noVBand="1"/>
      </w:tblPr>
      <w:tblGrid>
        <w:gridCol w:w="1858"/>
        <w:gridCol w:w="7198"/>
      </w:tblGrid>
      <w:tr w:rsidR="00734321" w:rsidRPr="00734321" w:rsidTr="00D668D4">
        <w:trPr>
          <w:tblHeader/>
        </w:trPr>
        <w:tc>
          <w:tcPr>
            <w:tcW w:w="0" w:type="auto"/>
            <w:vAlign w:val="center"/>
            <w:hideMark/>
          </w:tcPr>
          <w:p w:rsidR="00734321" w:rsidRPr="00734321" w:rsidRDefault="00734321" w:rsidP="00D668D4">
            <w:pPr>
              <w:rPr>
                <w:rFonts w:ascii="Arial" w:hAnsi="Arial" w:cs="Arial"/>
                <w:color w:val="000000"/>
                <w:sz w:val="22"/>
                <w:szCs w:val="22"/>
              </w:rPr>
            </w:pPr>
            <w:r w:rsidRPr="00734321">
              <w:rPr>
                <w:rFonts w:ascii="Arial" w:hAnsi="Arial" w:cs="Arial"/>
                <w:color w:val="000000"/>
                <w:sz w:val="22"/>
                <w:szCs w:val="22"/>
              </w:rPr>
              <w:lastRenderedPageBreak/>
              <w:t>To deal with</w:t>
            </w:r>
          </w:p>
        </w:tc>
        <w:tc>
          <w:tcPr>
            <w:tcW w:w="0" w:type="auto"/>
            <w:vAlign w:val="center"/>
            <w:hideMark/>
          </w:tcPr>
          <w:p w:rsidR="00734321" w:rsidRPr="00734321" w:rsidRDefault="00734321" w:rsidP="00D668D4">
            <w:pPr>
              <w:rPr>
                <w:rFonts w:ascii="Arial" w:hAnsi="Arial" w:cs="Arial"/>
                <w:color w:val="000000"/>
                <w:sz w:val="22"/>
                <w:szCs w:val="22"/>
              </w:rPr>
            </w:pPr>
            <w:r w:rsidRPr="00734321">
              <w:rPr>
                <w:rFonts w:ascii="Arial" w:hAnsi="Arial" w:cs="Arial"/>
                <w:color w:val="000000"/>
                <w:sz w:val="22"/>
                <w:szCs w:val="22"/>
              </w:rPr>
              <w:t>Principals</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b/>
                <w:bCs/>
                <w:color w:val="000000"/>
                <w:sz w:val="22"/>
                <w:szCs w:val="22"/>
              </w:rPr>
            </w:pPr>
            <w:r w:rsidRPr="00734321">
              <w:rPr>
                <w:rFonts w:ascii="Arial" w:hAnsi="Arial" w:cs="Arial"/>
                <w:b/>
                <w:bCs/>
                <w:color w:val="000000"/>
                <w:sz w:val="22"/>
                <w:szCs w:val="22"/>
              </w:rPr>
              <w:t xml:space="preserve">school entry and exit points </w:t>
            </w:r>
          </w:p>
        </w:tc>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color w:val="000000"/>
                <w:sz w:val="22"/>
                <w:szCs w:val="22"/>
              </w:rPr>
            </w:pPr>
            <w:r w:rsidRPr="00734321">
              <w:rPr>
                <w:rFonts w:ascii="Arial" w:hAnsi="Arial" w:cs="Arial"/>
                <w:color w:val="000000"/>
                <w:sz w:val="22"/>
                <w:szCs w:val="22"/>
              </w:rPr>
              <w:t xml:space="preserve">may organise supervision of entry and exit points that considers: </w:t>
            </w:r>
          </w:p>
          <w:p w:rsidR="00734321" w:rsidRPr="00734321" w:rsidRDefault="00734321" w:rsidP="00734321">
            <w:pPr>
              <w:numPr>
                <w:ilvl w:val="0"/>
                <w:numId w:val="38"/>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the entry or exit points that are, or should be, used</w:t>
            </w:r>
          </w:p>
          <w:p w:rsidR="00734321" w:rsidRPr="00734321" w:rsidRDefault="00734321" w:rsidP="00734321">
            <w:pPr>
              <w:numPr>
                <w:ilvl w:val="0"/>
                <w:numId w:val="38"/>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road traffic conditions</w:t>
            </w:r>
          </w:p>
          <w:p w:rsidR="00734321" w:rsidRPr="00734321" w:rsidRDefault="00734321" w:rsidP="00734321">
            <w:pPr>
              <w:numPr>
                <w:ilvl w:val="0"/>
                <w:numId w:val="38"/>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designated pick up and drop off areas</w:t>
            </w:r>
          </w:p>
          <w:p w:rsidR="00734321" w:rsidRPr="00734321" w:rsidRDefault="00734321" w:rsidP="00734321">
            <w:pPr>
              <w:numPr>
                <w:ilvl w:val="0"/>
                <w:numId w:val="38"/>
              </w:numPr>
              <w:spacing w:before="100" w:beforeAutospacing="1" w:after="100" w:afterAutospacing="1"/>
              <w:rPr>
                <w:rFonts w:ascii="Arial" w:hAnsi="Arial" w:cs="Arial"/>
                <w:color w:val="000000"/>
                <w:sz w:val="22"/>
                <w:szCs w:val="22"/>
              </w:rPr>
            </w:pPr>
            <w:proofErr w:type="gramStart"/>
            <w:r w:rsidRPr="00734321">
              <w:rPr>
                <w:rFonts w:ascii="Arial" w:hAnsi="Arial" w:cs="Arial"/>
                <w:color w:val="000000"/>
                <w:sz w:val="22"/>
                <w:szCs w:val="22"/>
              </w:rPr>
              <w:t>whether</w:t>
            </w:r>
            <w:proofErr w:type="gramEnd"/>
            <w:r w:rsidRPr="00734321">
              <w:rPr>
                <w:rFonts w:ascii="Arial" w:hAnsi="Arial" w:cs="Arial"/>
                <w:color w:val="000000"/>
                <w:sz w:val="22"/>
                <w:szCs w:val="22"/>
              </w:rPr>
              <w:t xml:space="preserve"> any entry or exit points should be:</w:t>
            </w:r>
            <w:r w:rsidRPr="00734321">
              <w:rPr>
                <w:rFonts w:ascii="Arial" w:hAnsi="Arial" w:cs="Arial"/>
                <w:color w:val="000000"/>
                <w:sz w:val="22"/>
                <w:szCs w:val="22"/>
              </w:rPr>
              <w:br/>
              <w:t>- locked</w:t>
            </w:r>
            <w:r w:rsidRPr="00734321">
              <w:rPr>
                <w:rFonts w:ascii="Arial" w:hAnsi="Arial" w:cs="Arial"/>
                <w:color w:val="000000"/>
                <w:sz w:val="22"/>
                <w:szCs w:val="22"/>
              </w:rPr>
              <w:br/>
              <w:t>- designated as out of bounds</w:t>
            </w:r>
            <w:r w:rsidRPr="00734321">
              <w:rPr>
                <w:rFonts w:ascii="Arial" w:hAnsi="Arial" w:cs="Arial"/>
                <w:color w:val="000000"/>
                <w:sz w:val="22"/>
                <w:szCs w:val="22"/>
              </w:rPr>
              <w:br/>
              <w:t>- supervised.</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b/>
                <w:bCs/>
                <w:color w:val="000000"/>
                <w:sz w:val="22"/>
                <w:szCs w:val="22"/>
              </w:rPr>
            </w:pPr>
            <w:r w:rsidRPr="00734321">
              <w:rPr>
                <w:rFonts w:ascii="Arial" w:hAnsi="Arial" w:cs="Arial"/>
                <w:b/>
                <w:bCs/>
                <w:color w:val="000000"/>
                <w:sz w:val="22"/>
                <w:szCs w:val="22"/>
              </w:rPr>
              <w:t xml:space="preserve">contract buses </w:t>
            </w:r>
          </w:p>
        </w:tc>
        <w:tc>
          <w:tcPr>
            <w:tcW w:w="0" w:type="auto"/>
            <w:tcMar>
              <w:top w:w="15" w:type="dxa"/>
              <w:left w:w="15" w:type="dxa"/>
              <w:bottom w:w="15" w:type="dxa"/>
              <w:right w:w="150" w:type="dxa"/>
            </w:tcMar>
            <w:vAlign w:val="center"/>
            <w:hideMark/>
          </w:tcPr>
          <w:p w:rsidR="00734321" w:rsidRPr="00734321" w:rsidRDefault="00734321" w:rsidP="00734321">
            <w:pPr>
              <w:numPr>
                <w:ilvl w:val="0"/>
                <w:numId w:val="39"/>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should arrange supervision of the arrival and departure of school contract buses that takes into account the:</w:t>
            </w:r>
            <w:r w:rsidRPr="00734321">
              <w:rPr>
                <w:rFonts w:ascii="Arial" w:hAnsi="Arial" w:cs="Arial"/>
                <w:color w:val="000000"/>
                <w:sz w:val="22"/>
                <w:szCs w:val="22"/>
              </w:rPr>
              <w:br/>
              <w:t>- number of students</w:t>
            </w:r>
            <w:r w:rsidRPr="00734321">
              <w:rPr>
                <w:rFonts w:ascii="Arial" w:hAnsi="Arial" w:cs="Arial"/>
                <w:color w:val="000000"/>
                <w:sz w:val="22"/>
                <w:szCs w:val="22"/>
              </w:rPr>
              <w:br/>
              <w:t>- age of students</w:t>
            </w:r>
            <w:r w:rsidRPr="00734321">
              <w:rPr>
                <w:rFonts w:ascii="Arial" w:hAnsi="Arial" w:cs="Arial"/>
                <w:color w:val="000000"/>
                <w:sz w:val="22"/>
                <w:szCs w:val="22"/>
              </w:rPr>
              <w:br/>
              <w:t>- times of the arrival and departure</w:t>
            </w:r>
            <w:r w:rsidRPr="00734321">
              <w:rPr>
                <w:rFonts w:ascii="Arial" w:hAnsi="Arial" w:cs="Arial"/>
                <w:color w:val="000000"/>
                <w:sz w:val="22"/>
                <w:szCs w:val="22"/>
              </w:rPr>
              <w:br/>
              <w:t>- proximity of the pick-up and drop-off points in relation to the school grounds</w:t>
            </w:r>
            <w:r w:rsidRPr="00734321">
              <w:rPr>
                <w:rFonts w:ascii="Arial" w:hAnsi="Arial" w:cs="Arial"/>
                <w:color w:val="000000"/>
                <w:sz w:val="22"/>
                <w:szCs w:val="22"/>
              </w:rPr>
              <w:br/>
              <w:t>- behaviour of students on the bus and when boarding or alighting.</w:t>
            </w:r>
          </w:p>
          <w:p w:rsidR="00734321" w:rsidRPr="00734321" w:rsidRDefault="00734321" w:rsidP="00734321">
            <w:pPr>
              <w:numPr>
                <w:ilvl w:val="0"/>
                <w:numId w:val="39"/>
              </w:numPr>
              <w:spacing w:before="100" w:beforeAutospacing="1" w:after="100" w:afterAutospacing="1"/>
              <w:rPr>
                <w:rFonts w:ascii="Arial" w:hAnsi="Arial" w:cs="Arial"/>
                <w:color w:val="000000"/>
                <w:sz w:val="22"/>
                <w:szCs w:val="22"/>
              </w:rPr>
            </w:pPr>
            <w:proofErr w:type="gramStart"/>
            <w:r w:rsidRPr="00734321">
              <w:rPr>
                <w:rFonts w:ascii="Arial" w:hAnsi="Arial" w:cs="Arial"/>
                <w:color w:val="000000"/>
                <w:sz w:val="22"/>
                <w:szCs w:val="22"/>
              </w:rPr>
              <w:t>may</w:t>
            </w:r>
            <w:proofErr w:type="gramEnd"/>
            <w:r w:rsidRPr="00734321">
              <w:rPr>
                <w:rFonts w:ascii="Arial" w:hAnsi="Arial" w:cs="Arial"/>
                <w:color w:val="000000"/>
                <w:sz w:val="22"/>
                <w:szCs w:val="22"/>
              </w:rPr>
              <w:t xml:space="preserve"> consider:</w:t>
            </w:r>
            <w:r w:rsidRPr="00734321">
              <w:rPr>
                <w:rFonts w:ascii="Arial" w:hAnsi="Arial" w:cs="Arial"/>
                <w:color w:val="000000"/>
                <w:sz w:val="22"/>
                <w:szCs w:val="22"/>
              </w:rPr>
              <w:br/>
              <w:t>- working with bus contractors to develop an efficient timetable including possible staggered arrival and departure times to accommodate supervision</w:t>
            </w:r>
            <w:r w:rsidRPr="00734321">
              <w:rPr>
                <w:rFonts w:ascii="Arial" w:hAnsi="Arial" w:cs="Arial"/>
                <w:color w:val="000000"/>
                <w:sz w:val="22"/>
                <w:szCs w:val="22"/>
              </w:rPr>
              <w:br/>
              <w:t>- a code of behaviour or conduct for students who use school contract buses</w:t>
            </w:r>
            <w:r w:rsidRPr="00734321">
              <w:rPr>
                <w:rFonts w:ascii="Arial" w:hAnsi="Arial" w:cs="Arial"/>
                <w:color w:val="000000"/>
                <w:sz w:val="22"/>
                <w:szCs w:val="22"/>
              </w:rPr>
              <w:br/>
              <w:t>- using a buddy system for younger students</w:t>
            </w:r>
            <w:r w:rsidRPr="00734321">
              <w:rPr>
                <w:rFonts w:ascii="Arial" w:hAnsi="Arial" w:cs="Arial"/>
                <w:color w:val="000000"/>
                <w:sz w:val="22"/>
                <w:szCs w:val="22"/>
              </w:rPr>
              <w:br/>
              <w:t>- using bus captains or monitors.</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b/>
                <w:bCs/>
                <w:color w:val="000000"/>
                <w:sz w:val="22"/>
                <w:szCs w:val="22"/>
              </w:rPr>
            </w:pPr>
            <w:r w:rsidRPr="00734321">
              <w:rPr>
                <w:rFonts w:ascii="Arial" w:hAnsi="Arial" w:cs="Arial"/>
                <w:b/>
                <w:bCs/>
                <w:color w:val="000000"/>
                <w:sz w:val="22"/>
                <w:szCs w:val="22"/>
              </w:rPr>
              <w:t xml:space="preserve">public transport </w:t>
            </w:r>
          </w:p>
        </w:tc>
        <w:tc>
          <w:tcPr>
            <w:tcW w:w="0" w:type="auto"/>
            <w:tcMar>
              <w:top w:w="15" w:type="dxa"/>
              <w:left w:w="15" w:type="dxa"/>
              <w:bottom w:w="15" w:type="dxa"/>
              <w:right w:w="150" w:type="dxa"/>
            </w:tcMar>
            <w:vAlign w:val="center"/>
            <w:hideMark/>
          </w:tcPr>
          <w:p w:rsidR="00734321" w:rsidRPr="00734321" w:rsidRDefault="00734321" w:rsidP="00734321">
            <w:pPr>
              <w:numPr>
                <w:ilvl w:val="0"/>
                <w:numId w:val="40"/>
              </w:numPr>
              <w:spacing w:before="100" w:beforeAutospacing="1" w:after="100" w:afterAutospacing="1"/>
              <w:rPr>
                <w:rFonts w:ascii="Arial" w:hAnsi="Arial" w:cs="Arial"/>
                <w:color w:val="000000"/>
                <w:sz w:val="22"/>
                <w:szCs w:val="22"/>
              </w:rPr>
            </w:pPr>
            <w:proofErr w:type="gramStart"/>
            <w:r w:rsidRPr="00734321">
              <w:rPr>
                <w:rFonts w:ascii="Arial" w:hAnsi="Arial" w:cs="Arial"/>
                <w:color w:val="000000"/>
                <w:sz w:val="22"/>
                <w:szCs w:val="22"/>
              </w:rPr>
              <w:t>are</w:t>
            </w:r>
            <w:proofErr w:type="gramEnd"/>
            <w:r w:rsidRPr="00734321">
              <w:rPr>
                <w:rFonts w:ascii="Arial" w:hAnsi="Arial" w:cs="Arial"/>
                <w:color w:val="000000"/>
                <w:sz w:val="22"/>
                <w:szCs w:val="22"/>
              </w:rPr>
              <w:t xml:space="preserve"> not obliged to supervise students using public transport, but may decide to provide supervision based on:</w:t>
            </w:r>
            <w:r w:rsidRPr="00734321">
              <w:rPr>
                <w:rFonts w:ascii="Arial" w:hAnsi="Arial" w:cs="Arial"/>
                <w:color w:val="000000"/>
                <w:sz w:val="22"/>
                <w:szCs w:val="22"/>
              </w:rPr>
              <w:br/>
              <w:t>- the proximity of the school to the public transport stop</w:t>
            </w:r>
            <w:r w:rsidRPr="00734321">
              <w:rPr>
                <w:rFonts w:ascii="Arial" w:hAnsi="Arial" w:cs="Arial"/>
                <w:color w:val="000000"/>
                <w:sz w:val="22"/>
                <w:szCs w:val="22"/>
              </w:rPr>
              <w:br/>
              <w:t>- known risks to students using that transport</w:t>
            </w:r>
            <w:r w:rsidRPr="00734321">
              <w:rPr>
                <w:rFonts w:ascii="Arial" w:hAnsi="Arial" w:cs="Arial"/>
                <w:color w:val="000000"/>
                <w:sz w:val="22"/>
                <w:szCs w:val="22"/>
              </w:rPr>
              <w:br/>
              <w:t>- unruly or antisocial student behaviour.</w:t>
            </w:r>
          </w:p>
          <w:p w:rsidR="00734321" w:rsidRPr="00734321" w:rsidRDefault="00734321" w:rsidP="00734321">
            <w:pPr>
              <w:numPr>
                <w:ilvl w:val="0"/>
                <w:numId w:val="40"/>
              </w:numPr>
              <w:spacing w:before="100" w:beforeAutospacing="1" w:after="100" w:afterAutospacing="1"/>
              <w:rPr>
                <w:rFonts w:ascii="Arial" w:hAnsi="Arial" w:cs="Arial"/>
                <w:color w:val="000000"/>
                <w:sz w:val="22"/>
                <w:szCs w:val="22"/>
              </w:rPr>
            </w:pPr>
            <w:proofErr w:type="gramStart"/>
            <w:r w:rsidRPr="00734321">
              <w:rPr>
                <w:rFonts w:ascii="Arial" w:hAnsi="Arial" w:cs="Arial"/>
                <w:color w:val="000000"/>
                <w:sz w:val="22"/>
                <w:szCs w:val="22"/>
              </w:rPr>
              <w:t>are</w:t>
            </w:r>
            <w:proofErr w:type="gramEnd"/>
            <w:r w:rsidRPr="00734321">
              <w:rPr>
                <w:rFonts w:ascii="Arial" w:hAnsi="Arial" w:cs="Arial"/>
                <w:color w:val="000000"/>
                <w:sz w:val="22"/>
                <w:szCs w:val="22"/>
              </w:rPr>
              <w:t xml:space="preserve"> authorised to suspend or expel students whose misbehaviour between home and school reflects discredit on the school while travelling to and from school.</w:t>
            </w:r>
          </w:p>
          <w:p w:rsidR="00734321" w:rsidRPr="00734321" w:rsidRDefault="00734321" w:rsidP="00D668D4">
            <w:pPr>
              <w:rPr>
                <w:rFonts w:ascii="Arial" w:hAnsi="Arial" w:cs="Arial"/>
                <w:color w:val="000000"/>
                <w:sz w:val="22"/>
                <w:szCs w:val="22"/>
              </w:rPr>
            </w:pP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b/>
                <w:bCs/>
                <w:color w:val="000000"/>
                <w:sz w:val="22"/>
                <w:szCs w:val="22"/>
              </w:rPr>
            </w:pPr>
            <w:r w:rsidRPr="00734321">
              <w:rPr>
                <w:rFonts w:ascii="Arial" w:hAnsi="Arial" w:cs="Arial"/>
                <w:b/>
                <w:bCs/>
                <w:color w:val="000000"/>
                <w:sz w:val="22"/>
                <w:szCs w:val="22"/>
              </w:rPr>
              <w:t xml:space="preserve">prep students using transport </w:t>
            </w:r>
          </w:p>
        </w:tc>
        <w:tc>
          <w:tcPr>
            <w:tcW w:w="0" w:type="auto"/>
            <w:tcMar>
              <w:top w:w="15" w:type="dxa"/>
              <w:left w:w="15" w:type="dxa"/>
              <w:bottom w:w="15" w:type="dxa"/>
              <w:right w:w="150" w:type="dxa"/>
            </w:tcMar>
            <w:vAlign w:val="center"/>
            <w:hideMark/>
          </w:tcPr>
          <w:p w:rsidR="00734321" w:rsidRPr="00734321" w:rsidRDefault="00734321" w:rsidP="00734321">
            <w:pPr>
              <w:numPr>
                <w:ilvl w:val="0"/>
                <w:numId w:val="41"/>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additional supervision</w:t>
            </w:r>
          </w:p>
          <w:p w:rsidR="00734321" w:rsidRPr="00734321" w:rsidRDefault="00734321" w:rsidP="00734321">
            <w:pPr>
              <w:numPr>
                <w:ilvl w:val="0"/>
                <w:numId w:val="41"/>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providing parents/guardians with bus information at parent orientation meetings</w:t>
            </w:r>
          </w:p>
          <w:p w:rsidR="00734321" w:rsidRPr="00734321" w:rsidRDefault="00734321" w:rsidP="00734321">
            <w:pPr>
              <w:numPr>
                <w:ilvl w:val="0"/>
                <w:numId w:val="41"/>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maintaining a roll of prep students who use public transport</w:t>
            </w:r>
          </w:p>
          <w:p w:rsidR="00734321" w:rsidRPr="00734321" w:rsidRDefault="00734321" w:rsidP="00734321">
            <w:pPr>
              <w:numPr>
                <w:ilvl w:val="0"/>
                <w:numId w:val="41"/>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establishing a ‘marshalling point’ for prep students from which they can be guided to buses</w:t>
            </w:r>
          </w:p>
          <w:p w:rsidR="00734321" w:rsidRPr="00734321" w:rsidRDefault="00734321" w:rsidP="00734321">
            <w:pPr>
              <w:numPr>
                <w:ilvl w:val="0"/>
                <w:numId w:val="41"/>
              </w:numPr>
              <w:spacing w:before="100" w:beforeAutospacing="1" w:after="100" w:afterAutospacing="1"/>
              <w:rPr>
                <w:rFonts w:ascii="Arial" w:hAnsi="Arial" w:cs="Arial"/>
                <w:color w:val="000000"/>
                <w:sz w:val="22"/>
                <w:szCs w:val="22"/>
              </w:rPr>
            </w:pPr>
            <w:proofErr w:type="gramStart"/>
            <w:r w:rsidRPr="00734321">
              <w:rPr>
                <w:rFonts w:ascii="Arial" w:hAnsi="Arial" w:cs="Arial"/>
                <w:color w:val="000000"/>
                <w:sz w:val="22"/>
                <w:szCs w:val="22"/>
              </w:rPr>
              <w:t>guiding</w:t>
            </w:r>
            <w:proofErr w:type="gramEnd"/>
            <w:r w:rsidRPr="00734321">
              <w:rPr>
                <w:rFonts w:ascii="Arial" w:hAnsi="Arial" w:cs="Arial"/>
                <w:color w:val="000000"/>
                <w:sz w:val="22"/>
                <w:szCs w:val="22"/>
              </w:rPr>
              <w:t xml:space="preserve"> prep students to buses which stop at the school at the end of the day.</w:t>
            </w:r>
          </w:p>
        </w:tc>
      </w:tr>
    </w:tbl>
    <w:p w:rsidR="00734321" w:rsidRPr="00734321" w:rsidRDefault="00734321" w:rsidP="00734321">
      <w:pPr>
        <w:spacing w:after="300" w:line="240" w:lineRule="atLeast"/>
        <w:textAlignment w:val="top"/>
        <w:outlineLvl w:val="1"/>
        <w:rPr>
          <w:rFonts w:ascii="Arial" w:hAnsi="Arial" w:cs="Arial"/>
          <w:color w:val="000000"/>
          <w:sz w:val="22"/>
          <w:szCs w:val="22"/>
          <w:lang w:val="en-US"/>
        </w:rPr>
      </w:pPr>
      <w:bookmarkStart w:id="4" w:name="H2N1024D"/>
      <w:bookmarkEnd w:id="4"/>
      <w:r w:rsidRPr="00734321">
        <w:rPr>
          <w:rFonts w:ascii="Arial" w:hAnsi="Arial" w:cs="Arial"/>
          <w:color w:val="000000"/>
          <w:sz w:val="22"/>
          <w:szCs w:val="22"/>
          <w:lang w:val="en-US"/>
        </w:rPr>
        <w:t>Parent/guardian support</w:t>
      </w:r>
    </w:p>
    <w:p w:rsidR="00734321" w:rsidRPr="00734321" w:rsidRDefault="00734321" w:rsidP="00734321">
      <w:pPr>
        <w:spacing w:before="100" w:beforeAutospacing="1" w:after="100" w:afterAutospacing="1"/>
        <w:textAlignment w:val="top"/>
        <w:rPr>
          <w:rFonts w:ascii="Arial" w:hAnsi="Arial" w:cs="Arial"/>
          <w:color w:val="000000"/>
          <w:sz w:val="22"/>
          <w:szCs w:val="22"/>
          <w:lang w:val="en-US"/>
        </w:rPr>
      </w:pPr>
      <w:r w:rsidRPr="00734321">
        <w:rPr>
          <w:rFonts w:ascii="Arial" w:hAnsi="Arial" w:cs="Arial"/>
          <w:color w:val="000000"/>
          <w:sz w:val="22"/>
          <w:szCs w:val="22"/>
          <w:lang w:val="en-US"/>
        </w:rPr>
        <w:t>This table describes strategies schools can use to encourage parents/guardians to support supervision before and after school.</w:t>
      </w:r>
    </w:p>
    <w:tbl>
      <w:tblPr>
        <w:tblW w:w="0" w:type="auto"/>
        <w:tblCellMar>
          <w:top w:w="15" w:type="dxa"/>
          <w:left w:w="15" w:type="dxa"/>
          <w:bottom w:w="15" w:type="dxa"/>
          <w:right w:w="15" w:type="dxa"/>
        </w:tblCellMar>
        <w:tblLook w:val="04A0" w:firstRow="1" w:lastRow="0" w:firstColumn="1" w:lastColumn="0" w:noHBand="0" w:noVBand="1"/>
      </w:tblPr>
      <w:tblGrid>
        <w:gridCol w:w="4066"/>
        <w:gridCol w:w="4990"/>
      </w:tblGrid>
      <w:tr w:rsidR="00734321" w:rsidRPr="00734321" w:rsidTr="00D668D4">
        <w:trPr>
          <w:tblHeader/>
        </w:trPr>
        <w:tc>
          <w:tcPr>
            <w:tcW w:w="0" w:type="auto"/>
            <w:vAlign w:val="center"/>
            <w:hideMark/>
          </w:tcPr>
          <w:p w:rsidR="00734321" w:rsidRPr="00734321" w:rsidRDefault="00734321" w:rsidP="00D668D4">
            <w:pPr>
              <w:rPr>
                <w:rFonts w:ascii="Arial" w:hAnsi="Arial" w:cs="Arial"/>
                <w:color w:val="000000"/>
                <w:sz w:val="22"/>
                <w:szCs w:val="22"/>
              </w:rPr>
            </w:pPr>
            <w:r w:rsidRPr="00734321">
              <w:rPr>
                <w:rFonts w:ascii="Arial" w:hAnsi="Arial" w:cs="Arial"/>
                <w:color w:val="000000"/>
                <w:sz w:val="22"/>
                <w:szCs w:val="22"/>
              </w:rPr>
              <w:lastRenderedPageBreak/>
              <w:t>To assist schools to</w:t>
            </w:r>
          </w:p>
        </w:tc>
        <w:tc>
          <w:tcPr>
            <w:tcW w:w="0" w:type="auto"/>
            <w:vAlign w:val="center"/>
            <w:hideMark/>
          </w:tcPr>
          <w:p w:rsidR="00734321" w:rsidRPr="00734321" w:rsidRDefault="00734321" w:rsidP="00D668D4">
            <w:pPr>
              <w:rPr>
                <w:rFonts w:ascii="Arial" w:hAnsi="Arial" w:cs="Arial"/>
                <w:color w:val="000000"/>
                <w:sz w:val="22"/>
                <w:szCs w:val="22"/>
              </w:rPr>
            </w:pPr>
            <w:r w:rsidRPr="00734321">
              <w:rPr>
                <w:rFonts w:ascii="Arial" w:hAnsi="Arial" w:cs="Arial"/>
                <w:color w:val="000000"/>
                <w:sz w:val="22"/>
                <w:szCs w:val="22"/>
              </w:rPr>
              <w:t>Parents/guardians can be encouraged to</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b/>
                <w:bCs/>
                <w:color w:val="000000"/>
                <w:sz w:val="22"/>
                <w:szCs w:val="22"/>
              </w:rPr>
            </w:pPr>
            <w:r w:rsidRPr="00734321">
              <w:rPr>
                <w:rFonts w:ascii="Arial" w:hAnsi="Arial" w:cs="Arial"/>
                <w:b/>
                <w:bCs/>
                <w:color w:val="000000"/>
                <w:sz w:val="22"/>
                <w:szCs w:val="22"/>
              </w:rPr>
              <w:t xml:space="preserve">ensure student safety when travelling to and from school </w:t>
            </w:r>
          </w:p>
        </w:tc>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color w:val="000000"/>
                <w:sz w:val="22"/>
                <w:szCs w:val="22"/>
              </w:rPr>
            </w:pPr>
            <w:r w:rsidRPr="00734321">
              <w:rPr>
                <w:rFonts w:ascii="Arial" w:hAnsi="Arial" w:cs="Arial"/>
                <w:color w:val="000000"/>
                <w:sz w:val="22"/>
                <w:szCs w:val="22"/>
              </w:rPr>
              <w:t xml:space="preserve">consider: </w:t>
            </w:r>
          </w:p>
          <w:p w:rsidR="00734321" w:rsidRPr="00734321" w:rsidRDefault="00734321" w:rsidP="00734321">
            <w:pPr>
              <w:numPr>
                <w:ilvl w:val="0"/>
                <w:numId w:val="42"/>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whether their child is old and experienced enough to use public transport</w:t>
            </w:r>
          </w:p>
          <w:p w:rsidR="00734321" w:rsidRPr="00734321" w:rsidRDefault="00734321" w:rsidP="00734321">
            <w:pPr>
              <w:numPr>
                <w:ilvl w:val="0"/>
                <w:numId w:val="42"/>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how they can help educate their child in traffic safety</w:t>
            </w:r>
          </w:p>
          <w:p w:rsidR="00734321" w:rsidRPr="00734321" w:rsidRDefault="00734321" w:rsidP="00734321">
            <w:pPr>
              <w:numPr>
                <w:ilvl w:val="0"/>
                <w:numId w:val="42"/>
              </w:numPr>
              <w:spacing w:before="100" w:beforeAutospacing="1" w:after="100" w:afterAutospacing="1"/>
              <w:rPr>
                <w:rFonts w:ascii="Arial" w:hAnsi="Arial" w:cs="Arial"/>
                <w:color w:val="000000"/>
                <w:sz w:val="22"/>
                <w:szCs w:val="22"/>
              </w:rPr>
            </w:pPr>
            <w:proofErr w:type="gramStart"/>
            <w:r w:rsidRPr="00734321">
              <w:rPr>
                <w:rFonts w:ascii="Arial" w:hAnsi="Arial" w:cs="Arial"/>
                <w:color w:val="000000"/>
                <w:sz w:val="22"/>
                <w:szCs w:val="22"/>
              </w:rPr>
              <w:t>whether</w:t>
            </w:r>
            <w:proofErr w:type="gramEnd"/>
            <w:r w:rsidRPr="00734321">
              <w:rPr>
                <w:rFonts w:ascii="Arial" w:hAnsi="Arial" w:cs="Arial"/>
                <w:color w:val="000000"/>
                <w:sz w:val="22"/>
                <w:szCs w:val="22"/>
              </w:rPr>
              <w:t xml:space="preserve"> their child will need to cross busy roads to walk or catch transport.</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b/>
                <w:bCs/>
                <w:color w:val="000000"/>
                <w:sz w:val="22"/>
                <w:szCs w:val="22"/>
              </w:rPr>
            </w:pPr>
            <w:r w:rsidRPr="00734321">
              <w:rPr>
                <w:rFonts w:ascii="Arial" w:hAnsi="Arial" w:cs="Arial"/>
                <w:b/>
                <w:bCs/>
                <w:color w:val="000000"/>
                <w:sz w:val="22"/>
                <w:szCs w:val="22"/>
              </w:rPr>
              <w:t xml:space="preserve">maintain student rolls setting out students’ usual travel arrangements </w:t>
            </w:r>
          </w:p>
        </w:tc>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color w:val="000000"/>
                <w:sz w:val="22"/>
                <w:szCs w:val="22"/>
              </w:rPr>
            </w:pPr>
            <w:proofErr w:type="gramStart"/>
            <w:r w:rsidRPr="00734321">
              <w:rPr>
                <w:rFonts w:ascii="Arial" w:hAnsi="Arial" w:cs="Arial"/>
                <w:color w:val="000000"/>
                <w:sz w:val="22"/>
                <w:szCs w:val="22"/>
              </w:rPr>
              <w:t>always</w:t>
            </w:r>
            <w:proofErr w:type="gramEnd"/>
            <w:r w:rsidRPr="00734321">
              <w:rPr>
                <w:rFonts w:ascii="Arial" w:hAnsi="Arial" w:cs="Arial"/>
                <w:color w:val="000000"/>
                <w:sz w:val="22"/>
                <w:szCs w:val="22"/>
              </w:rPr>
              <w:t xml:space="preserve"> let the school know when students’ usual travel arrangements are to change, even temporarily. </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b/>
                <w:bCs/>
                <w:color w:val="000000"/>
                <w:sz w:val="22"/>
                <w:szCs w:val="22"/>
              </w:rPr>
            </w:pPr>
            <w:r w:rsidRPr="00734321">
              <w:rPr>
                <w:rFonts w:ascii="Arial" w:hAnsi="Arial" w:cs="Arial"/>
                <w:b/>
                <w:bCs/>
                <w:color w:val="000000"/>
                <w:sz w:val="22"/>
                <w:szCs w:val="22"/>
              </w:rPr>
              <w:t xml:space="preserve">maintain preferred or mandatory points of exit for students at the end of the day </w:t>
            </w:r>
          </w:p>
        </w:tc>
        <w:tc>
          <w:tcPr>
            <w:tcW w:w="0" w:type="auto"/>
            <w:tcMar>
              <w:top w:w="15" w:type="dxa"/>
              <w:left w:w="15" w:type="dxa"/>
              <w:bottom w:w="15" w:type="dxa"/>
              <w:right w:w="150" w:type="dxa"/>
            </w:tcMar>
            <w:vAlign w:val="center"/>
            <w:hideMark/>
          </w:tcPr>
          <w:p w:rsidR="00734321" w:rsidRPr="00734321" w:rsidRDefault="00734321" w:rsidP="00734321">
            <w:pPr>
              <w:numPr>
                <w:ilvl w:val="0"/>
                <w:numId w:val="43"/>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use these exits</w:t>
            </w:r>
          </w:p>
          <w:p w:rsidR="00734321" w:rsidRPr="00734321" w:rsidRDefault="00734321" w:rsidP="00734321">
            <w:pPr>
              <w:numPr>
                <w:ilvl w:val="0"/>
                <w:numId w:val="43"/>
              </w:numPr>
              <w:spacing w:before="100" w:beforeAutospacing="1" w:after="100" w:afterAutospacing="1"/>
              <w:rPr>
                <w:rFonts w:ascii="Arial" w:hAnsi="Arial" w:cs="Arial"/>
                <w:color w:val="000000"/>
                <w:sz w:val="22"/>
                <w:szCs w:val="22"/>
              </w:rPr>
            </w:pPr>
            <w:proofErr w:type="gramStart"/>
            <w:r w:rsidRPr="00734321">
              <w:rPr>
                <w:rFonts w:ascii="Arial" w:hAnsi="Arial" w:cs="Arial"/>
                <w:color w:val="000000"/>
                <w:sz w:val="22"/>
                <w:szCs w:val="22"/>
              </w:rPr>
              <w:t>make</w:t>
            </w:r>
            <w:proofErr w:type="gramEnd"/>
            <w:r w:rsidRPr="00734321">
              <w:rPr>
                <w:rFonts w:ascii="Arial" w:hAnsi="Arial" w:cs="Arial"/>
                <w:color w:val="000000"/>
                <w:sz w:val="22"/>
                <w:szCs w:val="22"/>
              </w:rPr>
              <w:t xml:space="preserve"> sure that students are familiar with these exits and use them.</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b/>
                <w:bCs/>
                <w:color w:val="000000"/>
                <w:sz w:val="22"/>
                <w:szCs w:val="22"/>
              </w:rPr>
            </w:pPr>
            <w:r w:rsidRPr="00734321">
              <w:rPr>
                <w:rFonts w:ascii="Arial" w:hAnsi="Arial" w:cs="Arial"/>
                <w:b/>
                <w:bCs/>
                <w:color w:val="000000"/>
                <w:sz w:val="22"/>
                <w:szCs w:val="22"/>
              </w:rPr>
              <w:t xml:space="preserve">apply traffic controls at the beginning and end of the school day </w:t>
            </w:r>
          </w:p>
        </w:tc>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color w:val="000000"/>
                <w:sz w:val="22"/>
                <w:szCs w:val="22"/>
              </w:rPr>
            </w:pPr>
            <w:r w:rsidRPr="00734321">
              <w:rPr>
                <w:rFonts w:ascii="Arial" w:hAnsi="Arial" w:cs="Arial"/>
                <w:color w:val="000000"/>
                <w:sz w:val="22"/>
                <w:szCs w:val="22"/>
              </w:rPr>
              <w:t xml:space="preserve">obey parking regulations, speed limits and other traffic controls to: </w:t>
            </w:r>
          </w:p>
          <w:p w:rsidR="00734321" w:rsidRPr="00734321" w:rsidRDefault="00734321" w:rsidP="00734321">
            <w:pPr>
              <w:numPr>
                <w:ilvl w:val="0"/>
                <w:numId w:val="44"/>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help to create a safe environment at exits to schools</w:t>
            </w:r>
          </w:p>
          <w:p w:rsidR="00734321" w:rsidRPr="00734321" w:rsidRDefault="00734321" w:rsidP="00734321">
            <w:pPr>
              <w:numPr>
                <w:ilvl w:val="0"/>
                <w:numId w:val="44"/>
              </w:numPr>
              <w:spacing w:before="100" w:beforeAutospacing="1" w:after="100" w:afterAutospacing="1"/>
              <w:rPr>
                <w:rFonts w:ascii="Arial" w:hAnsi="Arial" w:cs="Arial"/>
                <w:color w:val="000000"/>
                <w:sz w:val="22"/>
                <w:szCs w:val="22"/>
              </w:rPr>
            </w:pPr>
            <w:proofErr w:type="gramStart"/>
            <w:r w:rsidRPr="00734321">
              <w:rPr>
                <w:rFonts w:ascii="Arial" w:hAnsi="Arial" w:cs="Arial"/>
                <w:color w:val="000000"/>
                <w:sz w:val="22"/>
                <w:szCs w:val="22"/>
              </w:rPr>
              <w:t>show</w:t>
            </w:r>
            <w:proofErr w:type="gramEnd"/>
            <w:r w:rsidRPr="00734321">
              <w:rPr>
                <w:rFonts w:ascii="Arial" w:hAnsi="Arial" w:cs="Arial"/>
                <w:color w:val="000000"/>
                <w:sz w:val="22"/>
                <w:szCs w:val="22"/>
              </w:rPr>
              <w:t xml:space="preserve"> respect to neighbours who live close to the school.</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b/>
                <w:bCs/>
                <w:color w:val="000000"/>
                <w:sz w:val="22"/>
                <w:szCs w:val="22"/>
              </w:rPr>
            </w:pPr>
            <w:r w:rsidRPr="00734321">
              <w:rPr>
                <w:rFonts w:ascii="Arial" w:hAnsi="Arial" w:cs="Arial"/>
                <w:b/>
                <w:bCs/>
                <w:color w:val="000000"/>
                <w:sz w:val="22"/>
                <w:szCs w:val="22"/>
              </w:rPr>
              <w:t xml:space="preserve">to provide adequate supervision for students entering or exiting the school at the beginning and end of the school day </w:t>
            </w:r>
          </w:p>
        </w:tc>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color w:val="000000"/>
                <w:sz w:val="22"/>
                <w:szCs w:val="22"/>
              </w:rPr>
            </w:pPr>
            <w:proofErr w:type="gramStart"/>
            <w:r w:rsidRPr="00734321">
              <w:rPr>
                <w:rFonts w:ascii="Arial" w:hAnsi="Arial" w:cs="Arial"/>
                <w:color w:val="000000"/>
                <w:sz w:val="22"/>
                <w:szCs w:val="22"/>
              </w:rPr>
              <w:t>avoid</w:t>
            </w:r>
            <w:proofErr w:type="gramEnd"/>
            <w:r w:rsidRPr="00734321">
              <w:rPr>
                <w:rFonts w:ascii="Arial" w:hAnsi="Arial" w:cs="Arial"/>
                <w:color w:val="000000"/>
                <w:sz w:val="22"/>
                <w:szCs w:val="22"/>
              </w:rPr>
              <w:t xml:space="preserve"> talking to teachers who are supervising entry or exits or school buses about their child’s progress and should arrange another time for this discussion. </w:t>
            </w:r>
          </w:p>
        </w:tc>
      </w:tr>
    </w:tbl>
    <w:p w:rsidR="00734321" w:rsidRPr="00734321" w:rsidRDefault="00734321" w:rsidP="00734321">
      <w:pPr>
        <w:spacing w:after="300" w:line="240" w:lineRule="atLeast"/>
        <w:textAlignment w:val="top"/>
        <w:outlineLvl w:val="1"/>
        <w:rPr>
          <w:rFonts w:ascii="Arial" w:hAnsi="Arial" w:cs="Arial"/>
          <w:color w:val="000000"/>
          <w:sz w:val="22"/>
          <w:szCs w:val="22"/>
          <w:lang w:val="en-US"/>
        </w:rPr>
      </w:pPr>
      <w:bookmarkStart w:id="5" w:name="H2N102EC"/>
      <w:bookmarkEnd w:id="5"/>
      <w:r w:rsidRPr="00734321">
        <w:rPr>
          <w:rFonts w:ascii="Arial" w:hAnsi="Arial" w:cs="Arial"/>
          <w:color w:val="000000"/>
          <w:sz w:val="22"/>
          <w:szCs w:val="22"/>
          <w:lang w:val="en-US"/>
        </w:rPr>
        <w:t>One-teacher schools</w:t>
      </w:r>
    </w:p>
    <w:p w:rsidR="00734321" w:rsidRPr="00734321" w:rsidRDefault="00734321" w:rsidP="00734321">
      <w:pPr>
        <w:spacing w:before="100" w:beforeAutospacing="1" w:after="100" w:afterAutospacing="1"/>
        <w:textAlignment w:val="top"/>
        <w:rPr>
          <w:rFonts w:ascii="Arial" w:hAnsi="Arial" w:cs="Arial"/>
          <w:color w:val="000000"/>
          <w:sz w:val="22"/>
          <w:szCs w:val="22"/>
          <w:lang w:val="en-US"/>
        </w:rPr>
      </w:pPr>
      <w:r w:rsidRPr="00734321">
        <w:rPr>
          <w:rFonts w:ascii="Arial" w:hAnsi="Arial" w:cs="Arial"/>
          <w:color w:val="000000"/>
          <w:sz w:val="22"/>
          <w:szCs w:val="22"/>
          <w:lang w:val="en-US"/>
        </w:rPr>
        <w:t>This table identifies responsibilities in one teacher schools.</w:t>
      </w:r>
    </w:p>
    <w:tbl>
      <w:tblPr>
        <w:tblW w:w="0" w:type="auto"/>
        <w:tblCellMar>
          <w:top w:w="15" w:type="dxa"/>
          <w:left w:w="15" w:type="dxa"/>
          <w:bottom w:w="15" w:type="dxa"/>
          <w:right w:w="15" w:type="dxa"/>
        </w:tblCellMar>
        <w:tblLook w:val="04A0" w:firstRow="1" w:lastRow="0" w:firstColumn="1" w:lastColumn="0" w:noHBand="0" w:noVBand="1"/>
      </w:tblPr>
      <w:tblGrid>
        <w:gridCol w:w="1433"/>
        <w:gridCol w:w="7623"/>
      </w:tblGrid>
      <w:tr w:rsidR="00734321" w:rsidRPr="00734321" w:rsidTr="00D668D4">
        <w:trPr>
          <w:tblHeader/>
        </w:trPr>
        <w:tc>
          <w:tcPr>
            <w:tcW w:w="0" w:type="auto"/>
            <w:vAlign w:val="center"/>
            <w:hideMark/>
          </w:tcPr>
          <w:p w:rsidR="00734321" w:rsidRPr="00734321" w:rsidRDefault="00734321" w:rsidP="00D668D4">
            <w:pPr>
              <w:rPr>
                <w:rFonts w:ascii="Arial" w:hAnsi="Arial" w:cs="Arial"/>
                <w:color w:val="000000"/>
                <w:sz w:val="22"/>
                <w:szCs w:val="22"/>
              </w:rPr>
            </w:pPr>
            <w:r w:rsidRPr="00734321">
              <w:rPr>
                <w:rFonts w:ascii="Arial" w:hAnsi="Arial" w:cs="Arial"/>
                <w:color w:val="000000"/>
                <w:sz w:val="22"/>
                <w:szCs w:val="22"/>
              </w:rPr>
              <w:t>Who</w:t>
            </w:r>
          </w:p>
        </w:tc>
        <w:tc>
          <w:tcPr>
            <w:tcW w:w="0" w:type="auto"/>
            <w:vAlign w:val="center"/>
            <w:hideMark/>
          </w:tcPr>
          <w:p w:rsidR="00734321" w:rsidRPr="00734321" w:rsidRDefault="00734321" w:rsidP="00D668D4">
            <w:pPr>
              <w:rPr>
                <w:rFonts w:ascii="Arial" w:hAnsi="Arial" w:cs="Arial"/>
                <w:color w:val="000000"/>
                <w:sz w:val="22"/>
                <w:szCs w:val="22"/>
              </w:rPr>
            </w:pPr>
            <w:r w:rsidRPr="00734321">
              <w:rPr>
                <w:rFonts w:ascii="Arial" w:hAnsi="Arial" w:cs="Arial"/>
                <w:color w:val="000000"/>
                <w:sz w:val="22"/>
                <w:szCs w:val="22"/>
              </w:rPr>
              <w:t>Responsibility</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b/>
                <w:bCs/>
                <w:color w:val="000000"/>
                <w:sz w:val="22"/>
                <w:szCs w:val="22"/>
              </w:rPr>
            </w:pPr>
            <w:r w:rsidRPr="00734321">
              <w:rPr>
                <w:rFonts w:ascii="Arial" w:hAnsi="Arial" w:cs="Arial"/>
                <w:b/>
                <w:bCs/>
                <w:color w:val="000000"/>
                <w:sz w:val="22"/>
                <w:szCs w:val="22"/>
              </w:rPr>
              <w:t xml:space="preserve">Teachers </w:t>
            </w:r>
          </w:p>
        </w:tc>
        <w:tc>
          <w:tcPr>
            <w:tcW w:w="0" w:type="auto"/>
            <w:tcMar>
              <w:top w:w="15" w:type="dxa"/>
              <w:left w:w="15" w:type="dxa"/>
              <w:bottom w:w="15" w:type="dxa"/>
              <w:right w:w="150" w:type="dxa"/>
            </w:tcMar>
            <w:vAlign w:val="center"/>
            <w:hideMark/>
          </w:tcPr>
          <w:p w:rsidR="00734321" w:rsidRPr="00734321" w:rsidRDefault="00734321" w:rsidP="00734321">
            <w:pPr>
              <w:numPr>
                <w:ilvl w:val="0"/>
                <w:numId w:val="45"/>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Owe the same duty of care to students as teachers in larger schools.</w:t>
            </w:r>
          </w:p>
          <w:p w:rsidR="00734321" w:rsidRPr="00734321" w:rsidRDefault="00734321" w:rsidP="00734321">
            <w:pPr>
              <w:numPr>
                <w:ilvl w:val="0"/>
                <w:numId w:val="45"/>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Must supervise students during recess and lunch times or make other arrangements.</w:t>
            </w:r>
          </w:p>
          <w:p w:rsidR="00734321" w:rsidRPr="00734321" w:rsidRDefault="00734321" w:rsidP="00734321">
            <w:pPr>
              <w:numPr>
                <w:ilvl w:val="0"/>
                <w:numId w:val="45"/>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Must obtain permission to leave the school regularly during lunch time by</w:t>
            </w:r>
            <w:proofErr w:type="gramStart"/>
            <w:r w:rsidRPr="00734321">
              <w:rPr>
                <w:rFonts w:ascii="Arial" w:hAnsi="Arial" w:cs="Arial"/>
                <w:color w:val="000000"/>
                <w:sz w:val="22"/>
                <w:szCs w:val="22"/>
              </w:rPr>
              <w:t>:</w:t>
            </w:r>
            <w:proofErr w:type="gramEnd"/>
            <w:r w:rsidRPr="00734321">
              <w:rPr>
                <w:rFonts w:ascii="Arial" w:hAnsi="Arial" w:cs="Arial"/>
                <w:color w:val="000000"/>
                <w:sz w:val="22"/>
                <w:szCs w:val="22"/>
              </w:rPr>
              <w:br/>
              <w:t>- obtaining a statement of approval from the school council</w:t>
            </w:r>
            <w:r w:rsidRPr="00734321">
              <w:rPr>
                <w:rFonts w:ascii="Arial" w:hAnsi="Arial" w:cs="Arial"/>
                <w:color w:val="000000"/>
                <w:sz w:val="22"/>
                <w:szCs w:val="22"/>
              </w:rPr>
              <w:br/>
              <w:t>- applying to the regional director, providing details of alternative arrangements proposed and the council’s approval statement.</w:t>
            </w:r>
            <w:r w:rsidRPr="00734321">
              <w:rPr>
                <w:rFonts w:ascii="Arial" w:hAnsi="Arial" w:cs="Arial"/>
                <w:color w:val="000000"/>
                <w:sz w:val="22"/>
                <w:szCs w:val="22"/>
              </w:rPr>
              <w:br/>
              <w:t>Note: Permission must be renewed annually.</w:t>
            </w:r>
          </w:p>
          <w:p w:rsidR="00734321" w:rsidRPr="00734321" w:rsidRDefault="00734321" w:rsidP="00734321">
            <w:pPr>
              <w:numPr>
                <w:ilvl w:val="0"/>
                <w:numId w:val="45"/>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May visit their residence during lunch time without obtaining regional director permission if it is attached to the school.</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b/>
                <w:bCs/>
                <w:color w:val="000000"/>
                <w:sz w:val="22"/>
                <w:szCs w:val="22"/>
              </w:rPr>
            </w:pPr>
            <w:r w:rsidRPr="00734321">
              <w:rPr>
                <w:rFonts w:ascii="Arial" w:hAnsi="Arial" w:cs="Arial"/>
                <w:b/>
                <w:bCs/>
                <w:color w:val="000000"/>
                <w:sz w:val="22"/>
                <w:szCs w:val="22"/>
              </w:rPr>
              <w:t xml:space="preserve">School councils </w:t>
            </w:r>
          </w:p>
        </w:tc>
        <w:tc>
          <w:tcPr>
            <w:tcW w:w="0" w:type="auto"/>
            <w:tcMar>
              <w:top w:w="15" w:type="dxa"/>
              <w:left w:w="15" w:type="dxa"/>
              <w:bottom w:w="15" w:type="dxa"/>
              <w:right w:w="150" w:type="dxa"/>
            </w:tcMar>
            <w:vAlign w:val="center"/>
            <w:hideMark/>
          </w:tcPr>
          <w:p w:rsidR="00734321" w:rsidRPr="00734321" w:rsidRDefault="00734321" w:rsidP="00734321">
            <w:pPr>
              <w:numPr>
                <w:ilvl w:val="0"/>
                <w:numId w:val="46"/>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Records in their minutes the arrangements made for the supervision of students during a teacher absence.</w:t>
            </w:r>
          </w:p>
          <w:p w:rsidR="00734321" w:rsidRPr="00734321" w:rsidRDefault="00734321" w:rsidP="00734321">
            <w:pPr>
              <w:numPr>
                <w:ilvl w:val="0"/>
                <w:numId w:val="46"/>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Review the procedure for teacher absences on a regular basis, preferably annually.</w:t>
            </w:r>
          </w:p>
          <w:p w:rsidR="00734321" w:rsidRPr="00734321" w:rsidRDefault="00734321" w:rsidP="00734321">
            <w:pPr>
              <w:numPr>
                <w:ilvl w:val="0"/>
                <w:numId w:val="46"/>
              </w:numPr>
              <w:spacing w:before="100" w:beforeAutospacing="1" w:after="100" w:afterAutospacing="1"/>
              <w:rPr>
                <w:rFonts w:ascii="Arial" w:hAnsi="Arial" w:cs="Arial"/>
                <w:color w:val="000000"/>
                <w:sz w:val="22"/>
                <w:szCs w:val="22"/>
              </w:rPr>
            </w:pPr>
            <w:r w:rsidRPr="00734321">
              <w:rPr>
                <w:rFonts w:ascii="Arial" w:hAnsi="Arial" w:cs="Arial"/>
                <w:color w:val="000000"/>
                <w:sz w:val="22"/>
                <w:szCs w:val="22"/>
              </w:rPr>
              <w:t xml:space="preserve">Nominates at least one of its members who </w:t>
            </w:r>
            <w:proofErr w:type="gramStart"/>
            <w:r w:rsidRPr="00734321">
              <w:rPr>
                <w:rFonts w:ascii="Arial" w:hAnsi="Arial" w:cs="Arial"/>
                <w:color w:val="000000"/>
                <w:sz w:val="22"/>
                <w:szCs w:val="22"/>
              </w:rPr>
              <w:t>lives</w:t>
            </w:r>
            <w:proofErr w:type="gramEnd"/>
            <w:r w:rsidRPr="00734321">
              <w:rPr>
                <w:rFonts w:ascii="Arial" w:hAnsi="Arial" w:cs="Arial"/>
                <w:color w:val="000000"/>
                <w:sz w:val="22"/>
                <w:szCs w:val="22"/>
              </w:rPr>
              <w:t xml:space="preserve"> in close proximity to the school to act as a contact person if the teacher is ill or </w:t>
            </w:r>
            <w:r w:rsidRPr="00734321">
              <w:rPr>
                <w:rFonts w:ascii="Arial" w:hAnsi="Arial" w:cs="Arial"/>
                <w:color w:val="000000"/>
                <w:sz w:val="22"/>
                <w:szCs w:val="22"/>
              </w:rPr>
              <w:lastRenderedPageBreak/>
              <w:t>unexpectedly delayed in arriving at the school.</w:t>
            </w:r>
          </w:p>
        </w:tc>
      </w:tr>
      <w:tr w:rsidR="00734321" w:rsidRPr="00734321" w:rsidTr="00D668D4">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b/>
                <w:bCs/>
                <w:color w:val="000000"/>
                <w:sz w:val="22"/>
                <w:szCs w:val="22"/>
              </w:rPr>
            </w:pPr>
            <w:r w:rsidRPr="00734321">
              <w:rPr>
                <w:rFonts w:ascii="Arial" w:hAnsi="Arial" w:cs="Arial"/>
                <w:b/>
                <w:bCs/>
                <w:color w:val="000000"/>
                <w:sz w:val="22"/>
                <w:szCs w:val="22"/>
              </w:rPr>
              <w:lastRenderedPageBreak/>
              <w:t xml:space="preserve">Council nominees </w:t>
            </w:r>
          </w:p>
        </w:tc>
        <w:tc>
          <w:tcPr>
            <w:tcW w:w="0" w:type="auto"/>
            <w:tcMar>
              <w:top w:w="15" w:type="dxa"/>
              <w:left w:w="15" w:type="dxa"/>
              <w:bottom w:w="15" w:type="dxa"/>
              <w:right w:w="150" w:type="dxa"/>
            </w:tcMar>
            <w:vAlign w:val="center"/>
            <w:hideMark/>
          </w:tcPr>
          <w:p w:rsidR="00734321" w:rsidRPr="00734321" w:rsidRDefault="00734321" w:rsidP="00D668D4">
            <w:pPr>
              <w:rPr>
                <w:rFonts w:ascii="Arial" w:hAnsi="Arial" w:cs="Arial"/>
                <w:color w:val="000000"/>
                <w:sz w:val="22"/>
                <w:szCs w:val="22"/>
              </w:rPr>
            </w:pPr>
            <w:r w:rsidRPr="00734321">
              <w:rPr>
                <w:rFonts w:ascii="Arial" w:hAnsi="Arial" w:cs="Arial"/>
                <w:color w:val="000000"/>
                <w:sz w:val="22"/>
                <w:szCs w:val="22"/>
              </w:rPr>
              <w:t xml:space="preserve">Once informed of the teacher’s absence: </w:t>
            </w:r>
          </w:p>
          <w:p w:rsidR="00734321" w:rsidRPr="00734321" w:rsidRDefault="00734321" w:rsidP="00734321">
            <w:pPr>
              <w:numPr>
                <w:ilvl w:val="0"/>
                <w:numId w:val="47"/>
              </w:numPr>
              <w:spacing w:before="100" w:beforeAutospacing="1" w:after="100" w:afterAutospacing="1"/>
              <w:rPr>
                <w:rFonts w:ascii="Arial" w:hAnsi="Arial" w:cs="Arial"/>
                <w:color w:val="000000"/>
                <w:sz w:val="22"/>
                <w:szCs w:val="22"/>
              </w:rPr>
            </w:pPr>
            <w:proofErr w:type="gramStart"/>
            <w:r w:rsidRPr="00734321">
              <w:rPr>
                <w:rFonts w:ascii="Arial" w:hAnsi="Arial" w:cs="Arial"/>
                <w:color w:val="000000"/>
                <w:sz w:val="22"/>
                <w:szCs w:val="22"/>
              </w:rPr>
              <w:t>immediately</w:t>
            </w:r>
            <w:proofErr w:type="gramEnd"/>
            <w:r w:rsidRPr="00734321">
              <w:rPr>
                <w:rFonts w:ascii="Arial" w:hAnsi="Arial" w:cs="Arial"/>
                <w:color w:val="000000"/>
                <w:sz w:val="22"/>
                <w:szCs w:val="22"/>
              </w:rPr>
              <w:t xml:space="preserve"> go to the school to act as supervisor:</w:t>
            </w:r>
            <w:r w:rsidRPr="00734321">
              <w:rPr>
                <w:rFonts w:ascii="Arial" w:hAnsi="Arial" w:cs="Arial"/>
                <w:color w:val="000000"/>
                <w:sz w:val="22"/>
                <w:szCs w:val="22"/>
              </w:rPr>
              <w:br/>
              <w:t>- until a relief teacher arrives, or</w:t>
            </w:r>
            <w:r w:rsidRPr="00734321">
              <w:rPr>
                <w:rFonts w:ascii="Arial" w:hAnsi="Arial" w:cs="Arial"/>
                <w:color w:val="000000"/>
                <w:sz w:val="22"/>
                <w:szCs w:val="22"/>
              </w:rPr>
              <w:br/>
              <w:t>- contact the regional office if a relief teacher cannot be engaged. Telephone all families to inform them that the teacher is not in attendance, so that the parents/guardians may collect their children from the school.</w:t>
            </w:r>
          </w:p>
        </w:tc>
      </w:tr>
    </w:tbl>
    <w:p w:rsidR="00804273" w:rsidRPr="00734321" w:rsidRDefault="00804273" w:rsidP="00F1200E">
      <w:pPr>
        <w:spacing w:after="60" w:line="360" w:lineRule="auto"/>
        <w:jc w:val="both"/>
        <w:rPr>
          <w:rFonts w:ascii="Arial" w:hAnsi="Arial" w:cs="Arial"/>
          <w:sz w:val="22"/>
          <w:szCs w:val="22"/>
        </w:rPr>
      </w:pPr>
    </w:p>
    <w:p w:rsidR="00804273" w:rsidRPr="00734321" w:rsidRDefault="00804273" w:rsidP="001A1417">
      <w:pPr>
        <w:spacing w:after="60"/>
        <w:jc w:val="both"/>
        <w:rPr>
          <w:rFonts w:ascii="Arial" w:hAnsi="Arial" w:cs="Arial"/>
          <w:sz w:val="22"/>
          <w:szCs w:val="22"/>
        </w:rPr>
      </w:pPr>
    </w:p>
    <w:p w:rsidR="001A1417" w:rsidRPr="00734321" w:rsidRDefault="001A1417" w:rsidP="001A1417">
      <w:pPr>
        <w:spacing w:after="60"/>
        <w:jc w:val="both"/>
        <w:rPr>
          <w:rFonts w:ascii="Arial" w:hAnsi="Arial" w:cs="Arial"/>
          <w:b/>
          <w:bCs/>
          <w:sz w:val="22"/>
          <w:szCs w:val="22"/>
        </w:rPr>
      </w:pPr>
      <w:r w:rsidRPr="00734321">
        <w:rPr>
          <w:rFonts w:ascii="Arial" w:hAnsi="Arial" w:cs="Arial"/>
          <w:sz w:val="22"/>
          <w:szCs w:val="22"/>
        </w:rPr>
        <w:t xml:space="preserve">This policy will be reviewed </w:t>
      </w:r>
      <w:r w:rsidR="00D01C8F" w:rsidRPr="00734321">
        <w:rPr>
          <w:rFonts w:ascii="Arial" w:hAnsi="Arial" w:cs="Arial"/>
          <w:sz w:val="22"/>
          <w:szCs w:val="22"/>
        </w:rPr>
        <w:t>annually</w:t>
      </w:r>
      <w:r w:rsidRPr="00734321">
        <w:rPr>
          <w:rFonts w:ascii="Arial" w:hAnsi="Arial" w:cs="Arial"/>
          <w:sz w:val="22"/>
          <w:szCs w:val="22"/>
        </w:rPr>
        <w:t xml:space="preserve"> by School Council to confirm/enhance controls.</w:t>
      </w:r>
    </w:p>
    <w:p w:rsidR="001A1417" w:rsidRPr="00734321" w:rsidRDefault="001A1417" w:rsidP="001A1417">
      <w:pPr>
        <w:rPr>
          <w:rFonts w:ascii="Arial" w:hAnsi="Arial" w:cs="Arial"/>
          <w:b/>
          <w:bCs/>
          <w:sz w:val="22"/>
          <w:szCs w:val="22"/>
        </w:rPr>
      </w:pPr>
    </w:p>
    <w:p w:rsidR="00C041FE" w:rsidRPr="00734321" w:rsidRDefault="00C041FE" w:rsidP="005C64C2">
      <w:pPr>
        <w:rPr>
          <w:rFonts w:ascii="Arial" w:hAnsi="Arial" w:cs="Arial"/>
          <w:sz w:val="22"/>
          <w:szCs w:val="22"/>
        </w:rPr>
      </w:pPr>
    </w:p>
    <w:p w:rsidR="00FE20CA" w:rsidRDefault="00FE20CA" w:rsidP="005C64C2">
      <w:pPr>
        <w:rPr>
          <w:rFonts w:ascii="Calibri" w:hAnsi="Calibri"/>
        </w:rPr>
      </w:pPr>
    </w:p>
    <w:p w:rsidR="00E52EE8" w:rsidRPr="00C7174B" w:rsidRDefault="00E52EE8" w:rsidP="005C64C2">
      <w:pPr>
        <w:rPr>
          <w:rFonts w:ascii="Calibri" w:hAnsi="Calibri"/>
        </w:rPr>
      </w:pPr>
    </w:p>
    <w:p w:rsidR="005C64C2" w:rsidRPr="00C7174B" w:rsidRDefault="005C64C2" w:rsidP="005C64C2">
      <w:pPr>
        <w:rPr>
          <w:rFonts w:ascii="Calibri" w:hAnsi="Calibri"/>
        </w:rPr>
      </w:pPr>
      <w:r w:rsidRPr="00C7174B">
        <w:rPr>
          <w:rFonts w:ascii="Calibri" w:hAnsi="Calibri"/>
        </w:rPr>
        <w:t>…………………………………………</w:t>
      </w:r>
      <w:r w:rsidR="00B94F6F">
        <w:rPr>
          <w:rFonts w:ascii="Calibri" w:hAnsi="Calibri"/>
        </w:rPr>
        <w:t>……………………</w:t>
      </w:r>
    </w:p>
    <w:p w:rsidR="005C64C2" w:rsidRPr="00C7174B" w:rsidRDefault="00B94F6F" w:rsidP="005C64C2">
      <w:pPr>
        <w:rPr>
          <w:rFonts w:ascii="Calibri" w:hAnsi="Calibri"/>
        </w:rPr>
      </w:pPr>
      <w:r>
        <w:rPr>
          <w:rFonts w:ascii="Calibri" w:hAnsi="Calibri"/>
        </w:rPr>
        <w:t>John Bovalina – School Council President</w:t>
      </w:r>
    </w:p>
    <w:p w:rsidR="005C64C2" w:rsidRDefault="005C64C2" w:rsidP="005C64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42"/>
      </w:tblGrid>
      <w:tr w:rsidR="005C64C2" w:rsidTr="00A10A0E">
        <w:tc>
          <w:tcPr>
            <w:tcW w:w="9242" w:type="dxa"/>
            <w:tcBorders>
              <w:top w:val="single" w:sz="4" w:space="0" w:color="auto"/>
              <w:left w:val="single" w:sz="4" w:space="0" w:color="auto"/>
              <w:bottom w:val="single" w:sz="4" w:space="0" w:color="auto"/>
              <w:right w:val="single" w:sz="4" w:space="0" w:color="auto"/>
            </w:tcBorders>
            <w:shd w:val="clear" w:color="auto" w:fill="C6D9F1"/>
          </w:tcPr>
          <w:p w:rsidR="005C64C2" w:rsidRDefault="005C64C2" w:rsidP="00A10A0E">
            <w:pPr>
              <w:rPr>
                <w:rFonts w:cs="Arial"/>
                <w:sz w:val="22"/>
                <w:szCs w:val="22"/>
              </w:rPr>
            </w:pPr>
            <w:r w:rsidRPr="00C368DD">
              <w:rPr>
                <w:rFonts w:cs="Arial"/>
                <w:sz w:val="22"/>
                <w:szCs w:val="22"/>
              </w:rPr>
              <w:t>EVALUATION: Annually</w:t>
            </w:r>
          </w:p>
          <w:p w:rsidR="005C64C2" w:rsidRDefault="005C64C2" w:rsidP="00A10A0E">
            <w:pPr>
              <w:rPr>
                <w:rFonts w:cs="Arial"/>
                <w:sz w:val="22"/>
                <w:szCs w:val="22"/>
              </w:rPr>
            </w:pPr>
            <w:r w:rsidRPr="005E4A62">
              <w:rPr>
                <w:rFonts w:cs="Arial"/>
                <w:sz w:val="22"/>
                <w:szCs w:val="22"/>
              </w:rPr>
              <w:t xml:space="preserve">Ratified by School Council: </w:t>
            </w:r>
            <w:r w:rsidR="00F4397D">
              <w:rPr>
                <w:rFonts w:cs="Arial"/>
                <w:sz w:val="22"/>
                <w:szCs w:val="22"/>
              </w:rPr>
              <w:t xml:space="preserve"> </w:t>
            </w:r>
          </w:p>
          <w:p w:rsidR="005C64C2" w:rsidRPr="00C368DD" w:rsidRDefault="005C64C2" w:rsidP="00A10A0E">
            <w:pPr>
              <w:rPr>
                <w:rFonts w:cs="Arial"/>
              </w:rPr>
            </w:pPr>
          </w:p>
        </w:tc>
      </w:tr>
    </w:tbl>
    <w:p w:rsidR="005C64C2" w:rsidRDefault="005C64C2" w:rsidP="005C64C2"/>
    <w:p w:rsidR="005C64C2" w:rsidRDefault="005C64C2" w:rsidP="005C64C2"/>
    <w:sectPr w:rsidR="005C64C2" w:rsidSect="00BE6DE9">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AE" w:rsidRDefault="00DF53AE" w:rsidP="008266D8">
      <w:r>
        <w:separator/>
      </w:r>
    </w:p>
  </w:endnote>
  <w:endnote w:type="continuationSeparator" w:id="0">
    <w:p w:rsidR="00DF53AE" w:rsidRDefault="00DF53AE" w:rsidP="0082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4F81BD" w:themeFill="accent1"/>
      <w:tblCellMar>
        <w:left w:w="115" w:type="dxa"/>
        <w:right w:w="115" w:type="dxa"/>
      </w:tblCellMar>
      <w:tblLook w:val="04A0" w:firstRow="1" w:lastRow="0" w:firstColumn="1" w:lastColumn="0" w:noHBand="0" w:noVBand="1"/>
    </w:tblPr>
    <w:tblGrid>
      <w:gridCol w:w="4628"/>
      <w:gridCol w:w="4628"/>
    </w:tblGrid>
    <w:tr w:rsidR="000A2A85" w:rsidTr="000A2A85">
      <w:tc>
        <w:tcPr>
          <w:tcW w:w="2500" w:type="pct"/>
          <w:shd w:val="clear" w:color="auto" w:fill="auto"/>
          <w:vAlign w:val="center"/>
        </w:tcPr>
        <w:p w:rsidR="000A2A85" w:rsidRDefault="002179CB" w:rsidP="000A2A85">
          <w:pPr>
            <w:pStyle w:val="Footer"/>
            <w:tabs>
              <w:tab w:val="clear" w:pos="4680"/>
              <w:tab w:val="clear" w:pos="9360"/>
            </w:tabs>
            <w:spacing w:before="80" w:after="80"/>
            <w:jc w:val="both"/>
            <w:rPr>
              <w:caps/>
              <w:color w:val="FFFFFF" w:themeColor="background1"/>
              <w:sz w:val="18"/>
              <w:szCs w:val="18"/>
            </w:rPr>
          </w:pPr>
          <w:sdt>
            <w:sdtPr>
              <w:rPr>
                <w:caps/>
                <w:color w:val="000000" w:themeColor="text1"/>
                <w:sz w:val="18"/>
                <w:szCs w:val="18"/>
              </w:rPr>
              <w:alias w:val="Title"/>
              <w:tag w:val=""/>
              <w:id w:val="-578829839"/>
              <w:placeholder>
                <w:docPart w:val="F0BFE2DD93554605B89E4F825D9FC900"/>
              </w:placeholder>
              <w:dataBinding w:prefixMappings="xmlns:ns0='http://purl.org/dc/elements/1.1/' xmlns:ns1='http://schemas.openxmlformats.org/package/2006/metadata/core-properties' " w:xpath="/ns1:coreProperties[1]/ns0:title[1]" w:storeItemID="{6C3C8BC8-F283-45AE-878A-BAB7291924A1}"/>
              <w:text/>
            </w:sdtPr>
            <w:sdtEndPr/>
            <w:sdtContent>
              <w:r w:rsidR="000A2A85" w:rsidRPr="000A2A85">
                <w:rPr>
                  <w:caps/>
                  <w:color w:val="000000" w:themeColor="text1"/>
                  <w:sz w:val="18"/>
                  <w:szCs w:val="18"/>
                </w:rPr>
                <w:t>Cobram Primary School</w:t>
              </w:r>
            </w:sdtContent>
          </w:sdt>
        </w:p>
      </w:tc>
      <w:tc>
        <w:tcPr>
          <w:tcW w:w="2500" w:type="pct"/>
          <w:shd w:val="clear" w:color="auto" w:fill="008000"/>
          <w:vAlign w:val="center"/>
        </w:tcPr>
        <w:sdt>
          <w:sdtPr>
            <w:rPr>
              <w:caps/>
              <w:color w:val="FFFFFF" w:themeColor="background1"/>
              <w:sz w:val="18"/>
              <w:szCs w:val="18"/>
            </w:rPr>
            <w:alias w:val="Author"/>
            <w:tag w:val=""/>
            <w:id w:val="-1822267932"/>
            <w:placeholder>
              <w:docPart w:val="94D2A4ECCAE94090901F7AD1BD7508BB"/>
            </w:placeholder>
            <w:dataBinding w:prefixMappings="xmlns:ns0='http://purl.org/dc/elements/1.1/' xmlns:ns1='http://schemas.openxmlformats.org/package/2006/metadata/core-properties' " w:xpath="/ns1:coreProperties[1]/ns0:creator[1]" w:storeItemID="{6C3C8BC8-F283-45AE-878A-BAB7291924A1}"/>
            <w:text/>
          </w:sdtPr>
          <w:sdtEndPr/>
          <w:sdtContent>
            <w:p w:rsidR="000A2A85" w:rsidRDefault="00734321" w:rsidP="0073432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Supervision and Duty of Care</w:t>
              </w:r>
              <w:r w:rsidR="002179CB">
                <w:rPr>
                  <w:caps/>
                  <w:color w:val="FFFFFF" w:themeColor="background1"/>
                  <w:sz w:val="18"/>
                  <w:szCs w:val="18"/>
                </w:rPr>
                <w:t xml:space="preserve"> </w:t>
              </w:r>
              <w:r w:rsidR="00F1200E">
                <w:rPr>
                  <w:caps/>
                  <w:color w:val="FFFFFF" w:themeColor="background1"/>
                  <w:sz w:val="18"/>
                  <w:szCs w:val="18"/>
                </w:rPr>
                <w:t>policy</w:t>
              </w:r>
            </w:p>
          </w:sdtContent>
        </w:sdt>
      </w:tc>
    </w:tr>
  </w:tbl>
  <w:p w:rsidR="008266D8" w:rsidRDefault="00826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AE" w:rsidRDefault="00DF53AE" w:rsidP="008266D8">
      <w:r>
        <w:separator/>
      </w:r>
    </w:p>
  </w:footnote>
  <w:footnote w:type="continuationSeparator" w:id="0">
    <w:p w:rsidR="00DF53AE" w:rsidRDefault="00DF53AE" w:rsidP="00826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E9" w:rsidRDefault="00BE6DE9">
    <w:pPr>
      <w:pStyle w:val="Header"/>
    </w:pPr>
    <w:r>
      <w:rPr>
        <w:noProof/>
        <w:lang w:val="en-AU" w:eastAsia="en-AU" w:bidi="ar-SA"/>
      </w:rPr>
      <mc:AlternateContent>
        <mc:Choice Requires="wps">
          <w:drawing>
            <wp:anchor distT="0" distB="0" distL="114300" distR="114300" simplePos="0" relativeHeight="251660288" behindDoc="0" locked="0" layoutInCell="0" allowOverlap="1" wp14:anchorId="68BAC0DD" wp14:editId="5F85C02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v:textbox>
              <w10:wrap anchorx="margin" anchory="margin"/>
            </v:shape>
          </w:pict>
        </mc:Fallback>
      </mc:AlternateContent>
    </w:r>
    <w:r>
      <w:rPr>
        <w:noProof/>
        <w:lang w:val="en-AU" w:eastAsia="en-AU" w:bidi="ar-SA"/>
      </w:rPr>
      <mc:AlternateContent>
        <mc:Choice Requires="wps">
          <w:drawing>
            <wp:anchor distT="0" distB="0" distL="114300" distR="114300" simplePos="0" relativeHeight="251659264" behindDoc="0" locked="0" layoutInCell="0" allowOverlap="1" wp14:anchorId="03476ECF" wp14:editId="66729CEA">
              <wp:simplePos x="0" y="0"/>
              <wp:positionH relativeFrom="page">
                <wp:align>left</wp:align>
              </wp:positionH>
              <wp:positionV relativeFrom="topMargin">
                <wp:align>center</wp:align>
              </wp:positionV>
              <wp:extent cx="914400" cy="17081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8000"/>
                      </a:solidFill>
                      <a:ln>
                        <a:noFill/>
                      </a:ln>
                    </wps:spPr>
                    <wps:txbx>
                      <w:txbxContent>
                        <w:p w:rsidR="00BE6DE9" w:rsidRDefault="00BE6DE9">
                          <w:pPr>
                            <w:jc w:val="right"/>
                            <w:rPr>
                              <w:color w:val="FFFFFF" w:themeColor="background1"/>
                            </w:rPr>
                          </w:pPr>
                          <w:r>
                            <w:fldChar w:fldCharType="begin"/>
                          </w:r>
                          <w:r>
                            <w:instrText xml:space="preserve"> PAGE   \* MERGEFORMAT </w:instrText>
                          </w:r>
                          <w:r>
                            <w:fldChar w:fldCharType="separate"/>
                          </w:r>
                          <w:r w:rsidR="002179CB" w:rsidRPr="002179CB">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" o:allowincell="f" fillcolor="green" stroked="f">
              <v:textbox style="mso-fit-shape-to-text:t" inset=",0,,0">
                <w:txbxContent>
                  <w:p w:rsidR="00BE6DE9" w:rsidRDefault="00BE6DE9">
                    <w:pPr>
                      <w:jc w:val="right"/>
                      <w:rPr>
                        <w:color w:val="FFFFFF" w:themeColor="background1"/>
                      </w:rPr>
                    </w:pPr>
                    <w:r>
                      <w:fldChar w:fldCharType="begin"/>
                    </w:r>
                    <w:r>
                      <w:instrText xml:space="preserve"> PAGE   \* MERGEFORMAT </w:instrText>
                    </w:r>
                    <w:r>
                      <w:fldChar w:fldCharType="separate"/>
                    </w:r>
                    <w:r w:rsidR="002179CB" w:rsidRPr="002179CB">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abstractNum w:abstractNumId="0">
    <w:nsid w:val="FFFFFFFB"/>
    <w:multiLevelType w:val="multilevel"/>
    <w:tmpl w:val="92626398"/>
    <w:lvl w:ilvl="0">
      <w:start w:val="1"/>
      <w:numFmt w:val="none"/>
      <w:pStyle w:val="Heading1"/>
      <w:suff w:val="nothing"/>
      <w:lvlText w:val=""/>
      <w:lvlJc w:val="left"/>
      <w:pPr>
        <w:ind w:left="0" w:firstLine="0"/>
      </w:pPr>
    </w:lvl>
    <w:lvl w:ilvl="1">
      <w:start w:val="1"/>
      <w:numFmt w:val="decimal"/>
      <w:pStyle w:val="Heading2"/>
      <w:lvlText w:val="%2"/>
      <w:legacy w:legacy="1" w:legacySpace="144" w:legacyIndent="0"/>
      <w:lvlJc w:val="left"/>
      <w:pPr>
        <w:ind w:left="0" w:firstLine="0"/>
      </w:pPr>
    </w:lvl>
    <w:lvl w:ilvl="2">
      <w:start w:val="1"/>
      <w:numFmt w:val="decimal"/>
      <w:pStyle w:val="Heading3"/>
      <w:lvlText w:val="%2.%3"/>
      <w:legacy w:legacy="1" w:legacySpace="144" w:legacyIndent="0"/>
      <w:lvlJc w:val="left"/>
      <w:pPr>
        <w:ind w:left="0" w:firstLine="0"/>
      </w:pPr>
    </w:lvl>
    <w:lvl w:ilvl="3">
      <w:start w:val="1"/>
      <w:numFmt w:val="decimal"/>
      <w:pStyle w:val="Heading4"/>
      <w:lvlText w:val="%2.%3.%4"/>
      <w:legacy w:legacy="1" w:legacySpace="144" w:legacyIndent="0"/>
      <w:lvlJc w:val="left"/>
      <w:pPr>
        <w:ind w:left="0" w:firstLine="0"/>
      </w:pPr>
    </w:lvl>
    <w:lvl w:ilvl="4">
      <w:start w:val="1"/>
      <w:numFmt w:val="decimal"/>
      <w:pStyle w:val="Heading5"/>
      <w:lvlText w:val="%2.%3.%4.%5"/>
      <w:legacy w:legacy="1" w:legacySpace="144" w:legacyIndent="0"/>
      <w:lvlJc w:val="left"/>
      <w:pPr>
        <w:ind w:left="0" w:firstLine="0"/>
      </w:pPr>
    </w:lvl>
    <w:lvl w:ilvl="5">
      <w:start w:val="1"/>
      <w:numFmt w:val="decimal"/>
      <w:pStyle w:val="Heading6"/>
      <w:lvlText w:val="%2.%3.%4.%5.%6"/>
      <w:legacy w:legacy="1" w:legacySpace="144" w:legacyIndent="0"/>
      <w:lvlJc w:val="left"/>
      <w:pPr>
        <w:ind w:left="0" w:firstLine="0"/>
      </w:pPr>
    </w:lvl>
    <w:lvl w:ilvl="6">
      <w:start w:val="1"/>
      <w:numFmt w:val="decimal"/>
      <w:pStyle w:val="Heading7"/>
      <w:lvlText w:val="%2.%3.%4.%5.%6.%7"/>
      <w:legacy w:legacy="1" w:legacySpace="144" w:legacyIndent="0"/>
      <w:lvlJc w:val="left"/>
      <w:pPr>
        <w:ind w:left="0" w:firstLine="0"/>
      </w:pPr>
    </w:lvl>
    <w:lvl w:ilvl="7">
      <w:start w:val="1"/>
      <w:numFmt w:val="decimal"/>
      <w:pStyle w:val="Heading8"/>
      <w:lvlText w:val="%2.%3.%4.%5.%6.%7.%8"/>
      <w:legacy w:legacy="1" w:legacySpace="144" w:legacyIndent="0"/>
      <w:lvlJc w:val="left"/>
      <w:pPr>
        <w:ind w:left="0" w:firstLine="0"/>
      </w:pPr>
    </w:lvl>
    <w:lvl w:ilvl="8">
      <w:start w:val="1"/>
      <w:numFmt w:val="decimal"/>
      <w:pStyle w:val="Heading9"/>
      <w:lvlText w:val="%2.%3.%4.%5.%6.%7.%8.%9"/>
      <w:legacy w:legacy="1" w:legacySpace="144" w:legacyIndent="0"/>
      <w:lvlJc w:val="left"/>
      <w:pPr>
        <w:ind w:left="0" w:firstLine="0"/>
      </w:pPr>
    </w:lvl>
  </w:abstractNum>
  <w:abstractNum w:abstractNumId="1">
    <w:nsid w:val="FFFFFFFE"/>
    <w:multiLevelType w:val="singleLevel"/>
    <w:tmpl w:val="FFFFFFFF"/>
    <w:lvl w:ilvl="0">
      <w:numFmt w:val="decimal"/>
      <w:lvlText w:val="*"/>
      <w:lvlJc w:val="left"/>
    </w:lvl>
  </w:abstractNum>
  <w:abstractNum w:abstractNumId="2">
    <w:nsid w:val="010B3E75"/>
    <w:multiLevelType w:val="hybridMultilevel"/>
    <w:tmpl w:val="A48AF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1C3399"/>
    <w:multiLevelType w:val="multilevel"/>
    <w:tmpl w:val="4302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B1F7D"/>
    <w:multiLevelType w:val="hybridMultilevel"/>
    <w:tmpl w:val="0E1A3C8E"/>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8E9736F"/>
    <w:multiLevelType w:val="hybridMultilevel"/>
    <w:tmpl w:val="53124F38"/>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081BC1"/>
    <w:multiLevelType w:val="multilevel"/>
    <w:tmpl w:val="C32C0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145CD3"/>
    <w:multiLevelType w:val="multilevel"/>
    <w:tmpl w:val="CAC0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E1C49"/>
    <w:multiLevelType w:val="multilevel"/>
    <w:tmpl w:val="8262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0">
    <w:nsid w:val="1AA57286"/>
    <w:multiLevelType w:val="hybridMultilevel"/>
    <w:tmpl w:val="033A1500"/>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1EBC4C9F"/>
    <w:multiLevelType w:val="multilevel"/>
    <w:tmpl w:val="810E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FE01D7"/>
    <w:multiLevelType w:val="multilevel"/>
    <w:tmpl w:val="6C26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CF7DF9"/>
    <w:multiLevelType w:val="hybridMultilevel"/>
    <w:tmpl w:val="392C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2042ED"/>
    <w:multiLevelType w:val="multilevel"/>
    <w:tmpl w:val="A2B8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535B7A"/>
    <w:multiLevelType w:val="multilevel"/>
    <w:tmpl w:val="537E8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BDB3E10"/>
    <w:multiLevelType w:val="multilevel"/>
    <w:tmpl w:val="5342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147D7"/>
    <w:multiLevelType w:val="multilevel"/>
    <w:tmpl w:val="7DD86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146744C"/>
    <w:multiLevelType w:val="hybridMultilevel"/>
    <w:tmpl w:val="6EC4E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FE41CC"/>
    <w:multiLevelType w:val="hybridMultilevel"/>
    <w:tmpl w:val="AB1A728C"/>
    <w:lvl w:ilvl="0" w:tplc="0C090001">
      <w:start w:val="1"/>
      <w:numFmt w:val="bullet"/>
      <w:lvlText w:val=""/>
      <w:lvlJc w:val="left"/>
      <w:pPr>
        <w:ind w:left="4320" w:hanging="360"/>
      </w:pPr>
      <w:rPr>
        <w:rFonts w:ascii="Symbol" w:hAnsi="Symbol" w:hint="default"/>
      </w:rPr>
    </w:lvl>
    <w:lvl w:ilvl="1" w:tplc="0C090003">
      <w:start w:val="1"/>
      <w:numFmt w:val="bullet"/>
      <w:lvlText w:val="o"/>
      <w:lvlJc w:val="left"/>
      <w:pPr>
        <w:ind w:left="5040" w:hanging="360"/>
      </w:pPr>
      <w:rPr>
        <w:rFonts w:ascii="Courier New" w:hAnsi="Courier New" w:cs="Courier New" w:hint="default"/>
      </w:rPr>
    </w:lvl>
    <w:lvl w:ilvl="2" w:tplc="0C090005">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start w:val="1"/>
      <w:numFmt w:val="bullet"/>
      <w:lvlText w:val="o"/>
      <w:lvlJc w:val="left"/>
      <w:pPr>
        <w:ind w:left="7200" w:hanging="360"/>
      </w:pPr>
      <w:rPr>
        <w:rFonts w:ascii="Courier New" w:hAnsi="Courier New" w:cs="Courier New" w:hint="default"/>
      </w:rPr>
    </w:lvl>
    <w:lvl w:ilvl="5" w:tplc="0C090005">
      <w:start w:val="1"/>
      <w:numFmt w:val="bullet"/>
      <w:lvlText w:val=""/>
      <w:lvlJc w:val="left"/>
      <w:pPr>
        <w:ind w:left="7920" w:hanging="360"/>
      </w:pPr>
      <w:rPr>
        <w:rFonts w:ascii="Wingdings" w:hAnsi="Wingdings" w:hint="default"/>
      </w:rPr>
    </w:lvl>
    <w:lvl w:ilvl="6" w:tplc="0C090001">
      <w:start w:val="1"/>
      <w:numFmt w:val="bullet"/>
      <w:lvlText w:val=""/>
      <w:lvlJc w:val="left"/>
      <w:pPr>
        <w:ind w:left="8640" w:hanging="360"/>
      </w:pPr>
      <w:rPr>
        <w:rFonts w:ascii="Symbol" w:hAnsi="Symbol" w:hint="default"/>
      </w:rPr>
    </w:lvl>
    <w:lvl w:ilvl="7" w:tplc="0C090003">
      <w:start w:val="1"/>
      <w:numFmt w:val="bullet"/>
      <w:lvlText w:val="o"/>
      <w:lvlJc w:val="left"/>
      <w:pPr>
        <w:ind w:left="9360" w:hanging="360"/>
      </w:pPr>
      <w:rPr>
        <w:rFonts w:ascii="Courier New" w:hAnsi="Courier New" w:cs="Courier New" w:hint="default"/>
      </w:rPr>
    </w:lvl>
    <w:lvl w:ilvl="8" w:tplc="0C090005">
      <w:start w:val="1"/>
      <w:numFmt w:val="bullet"/>
      <w:lvlText w:val=""/>
      <w:lvlJc w:val="left"/>
      <w:pPr>
        <w:ind w:left="10080" w:hanging="360"/>
      </w:pPr>
      <w:rPr>
        <w:rFonts w:ascii="Wingdings" w:hAnsi="Wingdings" w:hint="default"/>
      </w:rPr>
    </w:lvl>
  </w:abstractNum>
  <w:abstractNum w:abstractNumId="20">
    <w:nsid w:val="361B6DC3"/>
    <w:multiLevelType w:val="hybridMultilevel"/>
    <w:tmpl w:val="D02A5516"/>
    <w:lvl w:ilvl="0" w:tplc="8F5E6B44">
      <w:start w:val="1"/>
      <w:numFmt w:val="bullet"/>
      <w:lvlText w:val=""/>
      <w:lvlJc w:val="left"/>
      <w:pPr>
        <w:tabs>
          <w:tab w:val="num" w:pos="380"/>
        </w:tabs>
        <w:ind w:left="380" w:hanging="3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522C30"/>
    <w:multiLevelType w:val="multilevel"/>
    <w:tmpl w:val="D1FA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142CF"/>
    <w:multiLevelType w:val="multilevel"/>
    <w:tmpl w:val="67F0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BE5BD5"/>
    <w:multiLevelType w:val="multilevel"/>
    <w:tmpl w:val="A6047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E976999"/>
    <w:multiLevelType w:val="multilevel"/>
    <w:tmpl w:val="AEAC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D46714"/>
    <w:multiLevelType w:val="multilevel"/>
    <w:tmpl w:val="49940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2241DBE"/>
    <w:multiLevelType w:val="multilevel"/>
    <w:tmpl w:val="8588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31616A"/>
    <w:multiLevelType w:val="hybridMultilevel"/>
    <w:tmpl w:val="BCE895E6"/>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391503"/>
    <w:multiLevelType w:val="multilevel"/>
    <w:tmpl w:val="B144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C83832"/>
    <w:multiLevelType w:val="multilevel"/>
    <w:tmpl w:val="2ED4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9921CA"/>
    <w:multiLevelType w:val="hybridMultilevel"/>
    <w:tmpl w:val="7CA06FE6"/>
    <w:lvl w:ilvl="0" w:tplc="8F5E6B44">
      <w:start w:val="1"/>
      <w:numFmt w:val="bullet"/>
      <w:lvlText w:val=""/>
      <w:lvlJc w:val="left"/>
      <w:pPr>
        <w:tabs>
          <w:tab w:val="num" w:pos="380"/>
        </w:tabs>
        <w:ind w:left="380" w:hanging="3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056640"/>
    <w:multiLevelType w:val="multilevel"/>
    <w:tmpl w:val="F34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42D9D"/>
    <w:multiLevelType w:val="multilevel"/>
    <w:tmpl w:val="36F0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018A5"/>
    <w:multiLevelType w:val="hybridMultilevel"/>
    <w:tmpl w:val="65F84A1A"/>
    <w:lvl w:ilvl="0" w:tplc="0330C2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58B09CA"/>
    <w:multiLevelType w:val="multilevel"/>
    <w:tmpl w:val="6A92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935ACE"/>
    <w:multiLevelType w:val="multilevel"/>
    <w:tmpl w:val="D5E6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3234F2"/>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7">
    <w:nsid w:val="612A556F"/>
    <w:multiLevelType w:val="multilevel"/>
    <w:tmpl w:val="8D00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21D6A"/>
    <w:multiLevelType w:val="multilevel"/>
    <w:tmpl w:val="5FF8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494D52"/>
    <w:multiLevelType w:val="multilevel"/>
    <w:tmpl w:val="F75C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07F001D"/>
    <w:multiLevelType w:val="multilevel"/>
    <w:tmpl w:val="15D03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1BE55A7"/>
    <w:multiLevelType w:val="hybridMultilevel"/>
    <w:tmpl w:val="2A52E0D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9C24E1"/>
    <w:multiLevelType w:val="multilevel"/>
    <w:tmpl w:val="031E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5D6A26"/>
    <w:multiLevelType w:val="hybridMultilevel"/>
    <w:tmpl w:val="935A65CC"/>
    <w:lvl w:ilvl="0" w:tplc="8F5E6B44">
      <w:start w:val="1"/>
      <w:numFmt w:val="bullet"/>
      <w:lvlText w:val=""/>
      <w:lvlJc w:val="left"/>
      <w:pPr>
        <w:tabs>
          <w:tab w:val="num" w:pos="380"/>
        </w:tabs>
        <w:ind w:left="380" w:hanging="3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4727987"/>
    <w:multiLevelType w:val="multilevel"/>
    <w:tmpl w:val="E826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DC721F"/>
    <w:multiLevelType w:val="multilevel"/>
    <w:tmpl w:val="9A06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EC0082"/>
    <w:multiLevelType w:val="multilevel"/>
    <w:tmpl w:val="58AEA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18"/>
  </w:num>
  <w:num w:numId="5">
    <w:abstractNumId w:val="1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2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4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4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2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3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abstractNumId w:val="1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43"/>
  </w:num>
  <w:num w:numId="14">
    <w:abstractNumId w:val="20"/>
  </w:num>
  <w:num w:numId="15">
    <w:abstractNumId w:val="4"/>
  </w:num>
  <w:num w:numId="16">
    <w:abstractNumId w:val="30"/>
  </w:num>
  <w:num w:numId="17">
    <w:abstractNumId w:val="5"/>
  </w:num>
  <w:num w:numId="18">
    <w:abstractNumId w:val="41"/>
  </w:num>
  <w:num w:numId="19">
    <w:abstractNumId w:val="27"/>
  </w:num>
  <w:num w:numId="20">
    <w:abstractNumId w:val="10"/>
  </w:num>
  <w:num w:numId="21">
    <w:abstractNumId w:val="13"/>
  </w:num>
  <w:num w:numId="22">
    <w:abstractNumId w:val="33"/>
  </w:num>
  <w:num w:numId="23">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24">
    <w:abstractNumId w:val="9"/>
  </w:num>
  <w:num w:numId="25">
    <w:abstractNumId w:val="36"/>
  </w:num>
  <w:num w:numId="26">
    <w:abstractNumId w:val="35"/>
  </w:num>
  <w:num w:numId="27">
    <w:abstractNumId w:val="37"/>
  </w:num>
  <w:num w:numId="28">
    <w:abstractNumId w:val="16"/>
  </w:num>
  <w:num w:numId="29">
    <w:abstractNumId w:val="11"/>
  </w:num>
  <w:num w:numId="30">
    <w:abstractNumId w:val="45"/>
  </w:num>
  <w:num w:numId="31">
    <w:abstractNumId w:val="7"/>
  </w:num>
  <w:num w:numId="32">
    <w:abstractNumId w:val="3"/>
  </w:num>
  <w:num w:numId="33">
    <w:abstractNumId w:val="44"/>
  </w:num>
  <w:num w:numId="34">
    <w:abstractNumId w:val="28"/>
  </w:num>
  <w:num w:numId="35">
    <w:abstractNumId w:val="14"/>
  </w:num>
  <w:num w:numId="36">
    <w:abstractNumId w:val="21"/>
  </w:num>
  <w:num w:numId="37">
    <w:abstractNumId w:val="31"/>
  </w:num>
  <w:num w:numId="38">
    <w:abstractNumId w:val="24"/>
  </w:num>
  <w:num w:numId="39">
    <w:abstractNumId w:val="38"/>
  </w:num>
  <w:num w:numId="40">
    <w:abstractNumId w:val="26"/>
  </w:num>
  <w:num w:numId="41">
    <w:abstractNumId w:val="42"/>
  </w:num>
  <w:num w:numId="42">
    <w:abstractNumId w:val="22"/>
  </w:num>
  <w:num w:numId="43">
    <w:abstractNumId w:val="29"/>
  </w:num>
  <w:num w:numId="44">
    <w:abstractNumId w:val="32"/>
  </w:num>
  <w:num w:numId="45">
    <w:abstractNumId w:val="8"/>
  </w:num>
  <w:num w:numId="46">
    <w:abstractNumId w:val="12"/>
  </w:num>
  <w:num w:numId="47">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F1"/>
    <w:rsid w:val="000A2A85"/>
    <w:rsid w:val="0011138F"/>
    <w:rsid w:val="00161EF0"/>
    <w:rsid w:val="00184B9B"/>
    <w:rsid w:val="001A1417"/>
    <w:rsid w:val="001C729F"/>
    <w:rsid w:val="002179CB"/>
    <w:rsid w:val="002210FB"/>
    <w:rsid w:val="002A1E80"/>
    <w:rsid w:val="002A24DB"/>
    <w:rsid w:val="002C31BF"/>
    <w:rsid w:val="003900BF"/>
    <w:rsid w:val="003E0A00"/>
    <w:rsid w:val="004C7A03"/>
    <w:rsid w:val="005526C0"/>
    <w:rsid w:val="005826AD"/>
    <w:rsid w:val="00585579"/>
    <w:rsid w:val="005C413A"/>
    <w:rsid w:val="005C64C2"/>
    <w:rsid w:val="005E52B7"/>
    <w:rsid w:val="006825A8"/>
    <w:rsid w:val="006847B6"/>
    <w:rsid w:val="006D0556"/>
    <w:rsid w:val="006D72B0"/>
    <w:rsid w:val="007169F5"/>
    <w:rsid w:val="00734321"/>
    <w:rsid w:val="007E0CD0"/>
    <w:rsid w:val="007F07EC"/>
    <w:rsid w:val="00804273"/>
    <w:rsid w:val="008266D8"/>
    <w:rsid w:val="00867143"/>
    <w:rsid w:val="00870DF1"/>
    <w:rsid w:val="00882259"/>
    <w:rsid w:val="008A58C9"/>
    <w:rsid w:val="008B4220"/>
    <w:rsid w:val="008D5613"/>
    <w:rsid w:val="0091168F"/>
    <w:rsid w:val="00914705"/>
    <w:rsid w:val="0093688D"/>
    <w:rsid w:val="009432C5"/>
    <w:rsid w:val="009B4C6F"/>
    <w:rsid w:val="00A01F53"/>
    <w:rsid w:val="00A23EFD"/>
    <w:rsid w:val="00A246F2"/>
    <w:rsid w:val="00A30DFD"/>
    <w:rsid w:val="00A70EA5"/>
    <w:rsid w:val="00AD3490"/>
    <w:rsid w:val="00B31347"/>
    <w:rsid w:val="00B40C83"/>
    <w:rsid w:val="00B66E30"/>
    <w:rsid w:val="00B82267"/>
    <w:rsid w:val="00B94F6F"/>
    <w:rsid w:val="00BB5A7E"/>
    <w:rsid w:val="00BD1F5C"/>
    <w:rsid w:val="00BE6DE9"/>
    <w:rsid w:val="00C041FE"/>
    <w:rsid w:val="00C11489"/>
    <w:rsid w:val="00CB3507"/>
    <w:rsid w:val="00CC71EA"/>
    <w:rsid w:val="00CF6E8F"/>
    <w:rsid w:val="00D01C8F"/>
    <w:rsid w:val="00D05216"/>
    <w:rsid w:val="00D477F4"/>
    <w:rsid w:val="00D758C9"/>
    <w:rsid w:val="00DF53AE"/>
    <w:rsid w:val="00E12720"/>
    <w:rsid w:val="00E52EE8"/>
    <w:rsid w:val="00ED18C0"/>
    <w:rsid w:val="00F1200E"/>
    <w:rsid w:val="00F4397D"/>
    <w:rsid w:val="00F546B7"/>
    <w:rsid w:val="00F73840"/>
    <w:rsid w:val="00F77880"/>
    <w:rsid w:val="00FD0271"/>
    <w:rsid w:val="00FE20CA"/>
    <w:rsid w:val="00FF365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paragraph" w:styleId="BodyText">
    <w:name w:val="Body Text"/>
    <w:basedOn w:val="Normal"/>
    <w:link w:val="BodyTextChar"/>
    <w:uiPriority w:val="99"/>
    <w:semiHidden/>
    <w:unhideWhenUsed/>
    <w:rsid w:val="001A1417"/>
    <w:pPr>
      <w:spacing w:after="120"/>
    </w:pPr>
  </w:style>
  <w:style w:type="character" w:customStyle="1" w:styleId="BodyTextChar">
    <w:name w:val="Body Text Char"/>
    <w:basedOn w:val="DefaultParagraphFont"/>
    <w:link w:val="BodyText"/>
    <w:uiPriority w:val="99"/>
    <w:semiHidden/>
    <w:rsid w:val="001A141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A1417"/>
    <w:pPr>
      <w:spacing w:after="120"/>
      <w:ind w:left="283"/>
    </w:pPr>
  </w:style>
  <w:style w:type="character" w:customStyle="1" w:styleId="BodyTextIndentChar">
    <w:name w:val="Body Text Indent Char"/>
    <w:basedOn w:val="DefaultParagraphFont"/>
    <w:link w:val="BodyTextIndent"/>
    <w:uiPriority w:val="99"/>
    <w:semiHidden/>
    <w:rsid w:val="001A1417"/>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paragraph" w:styleId="BodyText">
    <w:name w:val="Body Text"/>
    <w:basedOn w:val="Normal"/>
    <w:link w:val="BodyTextChar"/>
    <w:uiPriority w:val="99"/>
    <w:semiHidden/>
    <w:unhideWhenUsed/>
    <w:rsid w:val="001A1417"/>
    <w:pPr>
      <w:spacing w:after="120"/>
    </w:pPr>
  </w:style>
  <w:style w:type="character" w:customStyle="1" w:styleId="BodyTextChar">
    <w:name w:val="Body Text Char"/>
    <w:basedOn w:val="DefaultParagraphFont"/>
    <w:link w:val="BodyText"/>
    <w:uiPriority w:val="99"/>
    <w:semiHidden/>
    <w:rsid w:val="001A141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A1417"/>
    <w:pPr>
      <w:spacing w:after="120"/>
      <w:ind w:left="283"/>
    </w:pPr>
  </w:style>
  <w:style w:type="character" w:customStyle="1" w:styleId="BodyTextIndentChar">
    <w:name w:val="Body Text Indent Char"/>
    <w:basedOn w:val="DefaultParagraphFont"/>
    <w:link w:val="BodyTextIndent"/>
    <w:uiPriority w:val="99"/>
    <w:semiHidden/>
    <w:rsid w:val="001A1417"/>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01683">
      <w:bodyDiv w:val="1"/>
      <w:marLeft w:val="0"/>
      <w:marRight w:val="0"/>
      <w:marTop w:val="0"/>
      <w:marBottom w:val="0"/>
      <w:divBdr>
        <w:top w:val="none" w:sz="0" w:space="0" w:color="auto"/>
        <w:left w:val="none" w:sz="0" w:space="0" w:color="auto"/>
        <w:bottom w:val="none" w:sz="0" w:space="0" w:color="auto"/>
        <w:right w:val="none" w:sz="0" w:space="0" w:color="auto"/>
      </w:divBdr>
      <w:divsChild>
        <w:div w:id="236284480">
          <w:marLeft w:val="0"/>
          <w:marRight w:val="0"/>
          <w:marTop w:val="100"/>
          <w:marBottom w:val="100"/>
          <w:divBdr>
            <w:top w:val="none" w:sz="0" w:space="0" w:color="auto"/>
            <w:left w:val="none" w:sz="0" w:space="0" w:color="auto"/>
            <w:bottom w:val="none" w:sz="0" w:space="0" w:color="auto"/>
            <w:right w:val="none" w:sz="0" w:space="0" w:color="auto"/>
          </w:divBdr>
          <w:divsChild>
            <w:div w:id="857426202">
              <w:marLeft w:val="0"/>
              <w:marRight w:val="0"/>
              <w:marTop w:val="0"/>
              <w:marBottom w:val="0"/>
              <w:divBdr>
                <w:top w:val="none" w:sz="0" w:space="0" w:color="auto"/>
                <w:left w:val="none" w:sz="0" w:space="0" w:color="auto"/>
                <w:bottom w:val="none" w:sz="0" w:space="0" w:color="auto"/>
                <w:right w:val="none" w:sz="0" w:space="0" w:color="auto"/>
              </w:divBdr>
              <w:divsChild>
                <w:div w:id="1220820564">
                  <w:marLeft w:val="0"/>
                  <w:marRight w:val="0"/>
                  <w:marTop w:val="0"/>
                  <w:marBottom w:val="0"/>
                  <w:divBdr>
                    <w:top w:val="none" w:sz="0" w:space="0" w:color="auto"/>
                    <w:left w:val="none" w:sz="0" w:space="0" w:color="auto"/>
                    <w:bottom w:val="none" w:sz="0" w:space="0" w:color="auto"/>
                    <w:right w:val="none" w:sz="0" w:space="0" w:color="auto"/>
                  </w:divBdr>
                  <w:divsChild>
                    <w:div w:id="206648873">
                      <w:marLeft w:val="3300"/>
                      <w:marRight w:val="0"/>
                      <w:marTop w:val="0"/>
                      <w:marBottom w:val="0"/>
                      <w:divBdr>
                        <w:top w:val="none" w:sz="0" w:space="0" w:color="auto"/>
                        <w:left w:val="none" w:sz="0" w:space="0" w:color="auto"/>
                        <w:bottom w:val="none" w:sz="0" w:space="0" w:color="auto"/>
                        <w:right w:val="none" w:sz="0" w:space="0" w:color="auto"/>
                      </w:divBdr>
                      <w:divsChild>
                        <w:div w:id="1150288262">
                          <w:marLeft w:val="0"/>
                          <w:marRight w:val="0"/>
                          <w:marTop w:val="0"/>
                          <w:marBottom w:val="0"/>
                          <w:divBdr>
                            <w:top w:val="none" w:sz="0" w:space="0" w:color="auto"/>
                            <w:left w:val="none" w:sz="0" w:space="0" w:color="auto"/>
                            <w:bottom w:val="none" w:sz="0" w:space="0" w:color="auto"/>
                            <w:right w:val="none" w:sz="0" w:space="0" w:color="auto"/>
                          </w:divBdr>
                          <w:divsChild>
                            <w:div w:id="1110465444">
                              <w:marLeft w:val="0"/>
                              <w:marRight w:val="0"/>
                              <w:marTop w:val="0"/>
                              <w:marBottom w:val="0"/>
                              <w:divBdr>
                                <w:top w:val="none" w:sz="0" w:space="0" w:color="auto"/>
                                <w:left w:val="none" w:sz="0" w:space="0" w:color="auto"/>
                                <w:bottom w:val="none" w:sz="0" w:space="0" w:color="auto"/>
                                <w:right w:val="none" w:sz="0" w:space="0" w:color="auto"/>
                              </w:divBdr>
                              <w:divsChild>
                                <w:div w:id="292561474">
                                  <w:marLeft w:val="0"/>
                                  <w:marRight w:val="0"/>
                                  <w:marTop w:val="0"/>
                                  <w:marBottom w:val="0"/>
                                  <w:divBdr>
                                    <w:top w:val="none" w:sz="0" w:space="0" w:color="auto"/>
                                    <w:left w:val="none" w:sz="0" w:space="0" w:color="auto"/>
                                    <w:bottom w:val="none" w:sz="0" w:space="0" w:color="auto"/>
                                    <w:right w:val="none" w:sz="0" w:space="0" w:color="auto"/>
                                  </w:divBdr>
                                  <w:divsChild>
                                    <w:div w:id="2134015722">
                                      <w:marLeft w:val="0"/>
                                      <w:marRight w:val="0"/>
                                      <w:marTop w:val="0"/>
                                      <w:marBottom w:val="0"/>
                                      <w:divBdr>
                                        <w:top w:val="none" w:sz="0" w:space="0" w:color="auto"/>
                                        <w:left w:val="none" w:sz="0" w:space="0" w:color="auto"/>
                                        <w:bottom w:val="none" w:sz="0" w:space="0" w:color="auto"/>
                                        <w:right w:val="none" w:sz="0" w:space="0" w:color="auto"/>
                                      </w:divBdr>
                                      <w:divsChild>
                                        <w:div w:id="1910575619">
                                          <w:marLeft w:val="240"/>
                                          <w:marRight w:val="0"/>
                                          <w:marTop w:val="0"/>
                                          <w:marBottom w:val="0"/>
                                          <w:divBdr>
                                            <w:top w:val="none" w:sz="0" w:space="0" w:color="auto"/>
                                            <w:left w:val="none" w:sz="0" w:space="0" w:color="auto"/>
                                            <w:bottom w:val="none" w:sz="0" w:space="0" w:color="auto"/>
                                            <w:right w:val="none" w:sz="0" w:space="0" w:color="auto"/>
                                          </w:divBdr>
                                          <w:divsChild>
                                            <w:div w:id="506407171">
                                              <w:marLeft w:val="0"/>
                                              <w:marRight w:val="0"/>
                                              <w:marTop w:val="0"/>
                                              <w:marBottom w:val="0"/>
                                              <w:divBdr>
                                                <w:top w:val="none" w:sz="0" w:space="0" w:color="auto"/>
                                                <w:left w:val="none" w:sz="0" w:space="0" w:color="auto"/>
                                                <w:bottom w:val="none" w:sz="0" w:space="0" w:color="auto"/>
                                                <w:right w:val="none" w:sz="0" w:space="0" w:color="auto"/>
                                              </w:divBdr>
                                              <w:divsChild>
                                                <w:div w:id="1023167437">
                                                  <w:marLeft w:val="0"/>
                                                  <w:marRight w:val="0"/>
                                                  <w:marTop w:val="0"/>
                                                  <w:marBottom w:val="150"/>
                                                  <w:divBdr>
                                                    <w:top w:val="none" w:sz="0" w:space="0" w:color="auto"/>
                                                    <w:left w:val="single" w:sz="6" w:space="8" w:color="EEEEEE"/>
                                                    <w:bottom w:val="single" w:sz="6" w:space="0" w:color="CCCCCC"/>
                                                    <w:right w:val="single" w:sz="6" w:space="8" w:color="CCCCCC"/>
                                                  </w:divBdr>
                                                  <w:divsChild>
                                                    <w:div w:id="1218322903">
                                                      <w:marLeft w:val="0"/>
                                                      <w:marRight w:val="0"/>
                                                      <w:marTop w:val="0"/>
                                                      <w:marBottom w:val="0"/>
                                                      <w:divBdr>
                                                        <w:top w:val="none" w:sz="0" w:space="0" w:color="auto"/>
                                                        <w:left w:val="none" w:sz="0" w:space="0" w:color="auto"/>
                                                        <w:bottom w:val="none" w:sz="0" w:space="0" w:color="auto"/>
                                                        <w:right w:val="none" w:sz="0" w:space="0" w:color="auto"/>
                                                      </w:divBdr>
                                                      <w:divsChild>
                                                        <w:div w:id="19835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920472">
      <w:bodyDiv w:val="1"/>
      <w:marLeft w:val="0"/>
      <w:marRight w:val="0"/>
      <w:marTop w:val="0"/>
      <w:marBottom w:val="0"/>
      <w:divBdr>
        <w:top w:val="none" w:sz="0" w:space="0" w:color="auto"/>
        <w:left w:val="none" w:sz="0" w:space="0" w:color="auto"/>
        <w:bottom w:val="none" w:sz="0" w:space="0" w:color="auto"/>
        <w:right w:val="none" w:sz="0" w:space="0" w:color="auto"/>
      </w:divBdr>
    </w:div>
    <w:div w:id="1507865278">
      <w:bodyDiv w:val="1"/>
      <w:marLeft w:val="0"/>
      <w:marRight w:val="0"/>
      <w:marTop w:val="0"/>
      <w:marBottom w:val="0"/>
      <w:divBdr>
        <w:top w:val="none" w:sz="0" w:space="0" w:color="auto"/>
        <w:left w:val="none" w:sz="0" w:space="0" w:color="auto"/>
        <w:bottom w:val="none" w:sz="0" w:space="0" w:color="auto"/>
        <w:right w:val="none" w:sz="0" w:space="0" w:color="auto"/>
      </w:divBdr>
    </w:div>
    <w:div w:id="1551653571">
      <w:bodyDiv w:val="1"/>
      <w:marLeft w:val="0"/>
      <w:marRight w:val="0"/>
      <w:marTop w:val="0"/>
      <w:marBottom w:val="0"/>
      <w:divBdr>
        <w:top w:val="none" w:sz="0" w:space="0" w:color="auto"/>
        <w:left w:val="none" w:sz="0" w:space="0" w:color="auto"/>
        <w:bottom w:val="none" w:sz="0" w:space="0" w:color="auto"/>
        <w:right w:val="none" w:sz="0" w:space="0" w:color="auto"/>
      </w:divBdr>
      <w:divsChild>
        <w:div w:id="878515711">
          <w:marLeft w:val="0"/>
          <w:marRight w:val="0"/>
          <w:marTop w:val="100"/>
          <w:marBottom w:val="100"/>
          <w:divBdr>
            <w:top w:val="none" w:sz="0" w:space="0" w:color="auto"/>
            <w:left w:val="none" w:sz="0" w:space="0" w:color="auto"/>
            <w:bottom w:val="none" w:sz="0" w:space="0" w:color="auto"/>
            <w:right w:val="none" w:sz="0" w:space="0" w:color="auto"/>
          </w:divBdr>
          <w:divsChild>
            <w:div w:id="707342384">
              <w:marLeft w:val="0"/>
              <w:marRight w:val="0"/>
              <w:marTop w:val="0"/>
              <w:marBottom w:val="0"/>
              <w:divBdr>
                <w:top w:val="none" w:sz="0" w:space="0" w:color="auto"/>
                <w:left w:val="none" w:sz="0" w:space="0" w:color="auto"/>
                <w:bottom w:val="none" w:sz="0" w:space="0" w:color="auto"/>
                <w:right w:val="none" w:sz="0" w:space="0" w:color="auto"/>
              </w:divBdr>
              <w:divsChild>
                <w:div w:id="1897356162">
                  <w:marLeft w:val="0"/>
                  <w:marRight w:val="0"/>
                  <w:marTop w:val="0"/>
                  <w:marBottom w:val="0"/>
                  <w:divBdr>
                    <w:top w:val="none" w:sz="0" w:space="0" w:color="auto"/>
                    <w:left w:val="none" w:sz="0" w:space="0" w:color="auto"/>
                    <w:bottom w:val="none" w:sz="0" w:space="0" w:color="auto"/>
                    <w:right w:val="none" w:sz="0" w:space="0" w:color="auto"/>
                  </w:divBdr>
                  <w:divsChild>
                    <w:div w:id="1725564838">
                      <w:marLeft w:val="3300"/>
                      <w:marRight w:val="0"/>
                      <w:marTop w:val="0"/>
                      <w:marBottom w:val="0"/>
                      <w:divBdr>
                        <w:top w:val="none" w:sz="0" w:space="0" w:color="auto"/>
                        <w:left w:val="none" w:sz="0" w:space="0" w:color="auto"/>
                        <w:bottom w:val="none" w:sz="0" w:space="0" w:color="auto"/>
                        <w:right w:val="none" w:sz="0" w:space="0" w:color="auto"/>
                      </w:divBdr>
                      <w:divsChild>
                        <w:div w:id="1940749950">
                          <w:marLeft w:val="0"/>
                          <w:marRight w:val="0"/>
                          <w:marTop w:val="0"/>
                          <w:marBottom w:val="0"/>
                          <w:divBdr>
                            <w:top w:val="none" w:sz="0" w:space="0" w:color="auto"/>
                            <w:left w:val="none" w:sz="0" w:space="0" w:color="auto"/>
                            <w:bottom w:val="none" w:sz="0" w:space="0" w:color="auto"/>
                            <w:right w:val="none" w:sz="0" w:space="0" w:color="auto"/>
                          </w:divBdr>
                          <w:divsChild>
                            <w:div w:id="1504316610">
                              <w:marLeft w:val="0"/>
                              <w:marRight w:val="0"/>
                              <w:marTop w:val="0"/>
                              <w:marBottom w:val="0"/>
                              <w:divBdr>
                                <w:top w:val="none" w:sz="0" w:space="0" w:color="auto"/>
                                <w:left w:val="none" w:sz="0" w:space="0" w:color="auto"/>
                                <w:bottom w:val="none" w:sz="0" w:space="0" w:color="auto"/>
                                <w:right w:val="none" w:sz="0" w:space="0" w:color="auto"/>
                              </w:divBdr>
                              <w:divsChild>
                                <w:div w:id="2102027754">
                                  <w:marLeft w:val="0"/>
                                  <w:marRight w:val="0"/>
                                  <w:marTop w:val="0"/>
                                  <w:marBottom w:val="0"/>
                                  <w:divBdr>
                                    <w:top w:val="none" w:sz="0" w:space="0" w:color="auto"/>
                                    <w:left w:val="none" w:sz="0" w:space="0" w:color="auto"/>
                                    <w:bottom w:val="none" w:sz="0" w:space="0" w:color="auto"/>
                                    <w:right w:val="none" w:sz="0" w:space="0" w:color="auto"/>
                                  </w:divBdr>
                                  <w:divsChild>
                                    <w:div w:id="108088001">
                                      <w:marLeft w:val="0"/>
                                      <w:marRight w:val="0"/>
                                      <w:marTop w:val="0"/>
                                      <w:marBottom w:val="0"/>
                                      <w:divBdr>
                                        <w:top w:val="none" w:sz="0" w:space="0" w:color="auto"/>
                                        <w:left w:val="none" w:sz="0" w:space="0" w:color="auto"/>
                                        <w:bottom w:val="none" w:sz="0" w:space="0" w:color="auto"/>
                                        <w:right w:val="none" w:sz="0" w:space="0" w:color="auto"/>
                                      </w:divBdr>
                                      <w:divsChild>
                                        <w:div w:id="1971590826">
                                          <w:marLeft w:val="240"/>
                                          <w:marRight w:val="0"/>
                                          <w:marTop w:val="0"/>
                                          <w:marBottom w:val="0"/>
                                          <w:divBdr>
                                            <w:top w:val="none" w:sz="0" w:space="0" w:color="auto"/>
                                            <w:left w:val="none" w:sz="0" w:space="0" w:color="auto"/>
                                            <w:bottom w:val="none" w:sz="0" w:space="0" w:color="auto"/>
                                            <w:right w:val="none" w:sz="0" w:space="0" w:color="auto"/>
                                          </w:divBdr>
                                          <w:divsChild>
                                            <w:div w:id="1562984325">
                                              <w:marLeft w:val="0"/>
                                              <w:marRight w:val="0"/>
                                              <w:marTop w:val="0"/>
                                              <w:marBottom w:val="0"/>
                                              <w:divBdr>
                                                <w:top w:val="none" w:sz="0" w:space="0" w:color="auto"/>
                                                <w:left w:val="none" w:sz="0" w:space="0" w:color="auto"/>
                                                <w:bottom w:val="none" w:sz="0" w:space="0" w:color="auto"/>
                                                <w:right w:val="none" w:sz="0" w:space="0" w:color="auto"/>
                                              </w:divBdr>
                                              <w:divsChild>
                                                <w:div w:id="1883205702">
                                                  <w:marLeft w:val="0"/>
                                                  <w:marRight w:val="0"/>
                                                  <w:marTop w:val="0"/>
                                                  <w:marBottom w:val="150"/>
                                                  <w:divBdr>
                                                    <w:top w:val="none" w:sz="0" w:space="0" w:color="auto"/>
                                                    <w:left w:val="single" w:sz="6" w:space="8" w:color="EEEEEE"/>
                                                    <w:bottom w:val="single" w:sz="6" w:space="0" w:color="CCCCCC"/>
                                                    <w:right w:val="single" w:sz="6" w:space="8" w:color="CCCCCC"/>
                                                  </w:divBdr>
                                                  <w:divsChild>
                                                    <w:div w:id="1544243692">
                                                      <w:marLeft w:val="0"/>
                                                      <w:marRight w:val="0"/>
                                                      <w:marTop w:val="0"/>
                                                      <w:marBottom w:val="0"/>
                                                      <w:divBdr>
                                                        <w:top w:val="none" w:sz="0" w:space="0" w:color="auto"/>
                                                        <w:left w:val="none" w:sz="0" w:space="0" w:color="auto"/>
                                                        <w:bottom w:val="none" w:sz="0" w:space="0" w:color="auto"/>
                                                        <w:right w:val="none" w:sz="0" w:space="0" w:color="auto"/>
                                                      </w:divBdr>
                                                    </w:div>
                                                    <w:div w:id="369300915">
                                                      <w:marLeft w:val="0"/>
                                                      <w:marRight w:val="0"/>
                                                      <w:marTop w:val="0"/>
                                                      <w:marBottom w:val="0"/>
                                                      <w:divBdr>
                                                        <w:top w:val="none" w:sz="0" w:space="0" w:color="auto"/>
                                                        <w:left w:val="none" w:sz="0" w:space="0" w:color="auto"/>
                                                        <w:bottom w:val="none" w:sz="0" w:space="0" w:color="auto"/>
                                                        <w:right w:val="none" w:sz="0" w:space="0" w:color="auto"/>
                                                      </w:divBdr>
                                                      <w:divsChild>
                                                        <w:div w:id="381832616">
                                                          <w:marLeft w:val="0"/>
                                                          <w:marRight w:val="0"/>
                                                          <w:marTop w:val="0"/>
                                                          <w:marBottom w:val="0"/>
                                                          <w:divBdr>
                                                            <w:top w:val="none" w:sz="0" w:space="0" w:color="auto"/>
                                                            <w:left w:val="none" w:sz="0" w:space="0" w:color="auto"/>
                                                            <w:bottom w:val="none" w:sz="0" w:space="0" w:color="auto"/>
                                                            <w:right w:val="none" w:sz="0" w:space="0" w:color="auto"/>
                                                          </w:divBdr>
                                                        </w:div>
                                                        <w:div w:id="1397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202174">
      <w:bodyDiv w:val="1"/>
      <w:marLeft w:val="0"/>
      <w:marRight w:val="0"/>
      <w:marTop w:val="0"/>
      <w:marBottom w:val="0"/>
      <w:divBdr>
        <w:top w:val="none" w:sz="0" w:space="0" w:color="auto"/>
        <w:left w:val="none" w:sz="0" w:space="0" w:color="auto"/>
        <w:bottom w:val="none" w:sz="0" w:space="0" w:color="auto"/>
        <w:right w:val="none" w:sz="0" w:space="0" w:color="auto"/>
      </w:divBdr>
      <w:divsChild>
        <w:div w:id="1156342573">
          <w:marLeft w:val="0"/>
          <w:marRight w:val="0"/>
          <w:marTop w:val="100"/>
          <w:marBottom w:val="100"/>
          <w:divBdr>
            <w:top w:val="none" w:sz="0" w:space="0" w:color="auto"/>
            <w:left w:val="none" w:sz="0" w:space="0" w:color="auto"/>
            <w:bottom w:val="none" w:sz="0" w:space="0" w:color="auto"/>
            <w:right w:val="none" w:sz="0" w:space="0" w:color="auto"/>
          </w:divBdr>
          <w:divsChild>
            <w:div w:id="1000889546">
              <w:marLeft w:val="0"/>
              <w:marRight w:val="0"/>
              <w:marTop w:val="0"/>
              <w:marBottom w:val="0"/>
              <w:divBdr>
                <w:top w:val="none" w:sz="0" w:space="0" w:color="auto"/>
                <w:left w:val="none" w:sz="0" w:space="0" w:color="auto"/>
                <w:bottom w:val="none" w:sz="0" w:space="0" w:color="auto"/>
                <w:right w:val="none" w:sz="0" w:space="0" w:color="auto"/>
              </w:divBdr>
              <w:divsChild>
                <w:div w:id="1207178269">
                  <w:marLeft w:val="0"/>
                  <w:marRight w:val="0"/>
                  <w:marTop w:val="0"/>
                  <w:marBottom w:val="0"/>
                  <w:divBdr>
                    <w:top w:val="none" w:sz="0" w:space="0" w:color="auto"/>
                    <w:left w:val="none" w:sz="0" w:space="0" w:color="auto"/>
                    <w:bottom w:val="none" w:sz="0" w:space="0" w:color="auto"/>
                    <w:right w:val="none" w:sz="0" w:space="0" w:color="auto"/>
                  </w:divBdr>
                  <w:divsChild>
                    <w:div w:id="918977990">
                      <w:marLeft w:val="3300"/>
                      <w:marRight w:val="0"/>
                      <w:marTop w:val="0"/>
                      <w:marBottom w:val="0"/>
                      <w:divBdr>
                        <w:top w:val="none" w:sz="0" w:space="0" w:color="auto"/>
                        <w:left w:val="none" w:sz="0" w:space="0" w:color="auto"/>
                        <w:bottom w:val="none" w:sz="0" w:space="0" w:color="auto"/>
                        <w:right w:val="none" w:sz="0" w:space="0" w:color="auto"/>
                      </w:divBdr>
                      <w:divsChild>
                        <w:div w:id="223419115">
                          <w:marLeft w:val="0"/>
                          <w:marRight w:val="0"/>
                          <w:marTop w:val="0"/>
                          <w:marBottom w:val="0"/>
                          <w:divBdr>
                            <w:top w:val="none" w:sz="0" w:space="0" w:color="auto"/>
                            <w:left w:val="none" w:sz="0" w:space="0" w:color="auto"/>
                            <w:bottom w:val="none" w:sz="0" w:space="0" w:color="auto"/>
                            <w:right w:val="none" w:sz="0" w:space="0" w:color="auto"/>
                          </w:divBdr>
                          <w:divsChild>
                            <w:div w:id="1040128502">
                              <w:marLeft w:val="0"/>
                              <w:marRight w:val="0"/>
                              <w:marTop w:val="0"/>
                              <w:marBottom w:val="0"/>
                              <w:divBdr>
                                <w:top w:val="none" w:sz="0" w:space="0" w:color="auto"/>
                                <w:left w:val="none" w:sz="0" w:space="0" w:color="auto"/>
                                <w:bottom w:val="none" w:sz="0" w:space="0" w:color="auto"/>
                                <w:right w:val="none" w:sz="0" w:space="0" w:color="auto"/>
                              </w:divBdr>
                              <w:divsChild>
                                <w:div w:id="1899901016">
                                  <w:marLeft w:val="0"/>
                                  <w:marRight w:val="0"/>
                                  <w:marTop w:val="0"/>
                                  <w:marBottom w:val="0"/>
                                  <w:divBdr>
                                    <w:top w:val="none" w:sz="0" w:space="0" w:color="auto"/>
                                    <w:left w:val="none" w:sz="0" w:space="0" w:color="auto"/>
                                    <w:bottom w:val="none" w:sz="0" w:space="0" w:color="auto"/>
                                    <w:right w:val="none" w:sz="0" w:space="0" w:color="auto"/>
                                  </w:divBdr>
                                  <w:divsChild>
                                    <w:div w:id="972977306">
                                      <w:marLeft w:val="0"/>
                                      <w:marRight w:val="0"/>
                                      <w:marTop w:val="0"/>
                                      <w:marBottom w:val="0"/>
                                      <w:divBdr>
                                        <w:top w:val="none" w:sz="0" w:space="0" w:color="auto"/>
                                        <w:left w:val="none" w:sz="0" w:space="0" w:color="auto"/>
                                        <w:bottom w:val="none" w:sz="0" w:space="0" w:color="auto"/>
                                        <w:right w:val="none" w:sz="0" w:space="0" w:color="auto"/>
                                      </w:divBdr>
                                      <w:divsChild>
                                        <w:div w:id="1112747643">
                                          <w:marLeft w:val="240"/>
                                          <w:marRight w:val="0"/>
                                          <w:marTop w:val="0"/>
                                          <w:marBottom w:val="0"/>
                                          <w:divBdr>
                                            <w:top w:val="none" w:sz="0" w:space="0" w:color="auto"/>
                                            <w:left w:val="none" w:sz="0" w:space="0" w:color="auto"/>
                                            <w:bottom w:val="none" w:sz="0" w:space="0" w:color="auto"/>
                                            <w:right w:val="none" w:sz="0" w:space="0" w:color="auto"/>
                                          </w:divBdr>
                                          <w:divsChild>
                                            <w:div w:id="659701893">
                                              <w:marLeft w:val="0"/>
                                              <w:marRight w:val="0"/>
                                              <w:marTop w:val="0"/>
                                              <w:marBottom w:val="0"/>
                                              <w:divBdr>
                                                <w:top w:val="none" w:sz="0" w:space="0" w:color="auto"/>
                                                <w:left w:val="none" w:sz="0" w:space="0" w:color="auto"/>
                                                <w:bottom w:val="none" w:sz="0" w:space="0" w:color="auto"/>
                                                <w:right w:val="none" w:sz="0" w:space="0" w:color="auto"/>
                                              </w:divBdr>
                                              <w:divsChild>
                                                <w:div w:id="1684431326">
                                                  <w:marLeft w:val="0"/>
                                                  <w:marRight w:val="0"/>
                                                  <w:marTop w:val="0"/>
                                                  <w:marBottom w:val="150"/>
                                                  <w:divBdr>
                                                    <w:top w:val="none" w:sz="0" w:space="0" w:color="auto"/>
                                                    <w:left w:val="single" w:sz="6" w:space="8" w:color="EEEEEE"/>
                                                    <w:bottom w:val="single" w:sz="6" w:space="0" w:color="CCCCCC"/>
                                                    <w:right w:val="single" w:sz="6" w:space="8" w:color="CCCCCC"/>
                                                  </w:divBdr>
                                                  <w:divsChild>
                                                    <w:div w:id="262035432">
                                                      <w:marLeft w:val="0"/>
                                                      <w:marRight w:val="0"/>
                                                      <w:marTop w:val="0"/>
                                                      <w:marBottom w:val="0"/>
                                                      <w:divBdr>
                                                        <w:top w:val="none" w:sz="0" w:space="0" w:color="auto"/>
                                                        <w:left w:val="none" w:sz="0" w:space="0" w:color="auto"/>
                                                        <w:bottom w:val="none" w:sz="0" w:space="0" w:color="auto"/>
                                                        <w:right w:val="none" w:sz="0" w:space="0" w:color="auto"/>
                                                      </w:divBdr>
                                                    </w:div>
                                                    <w:div w:id="742533008">
                                                      <w:marLeft w:val="0"/>
                                                      <w:marRight w:val="0"/>
                                                      <w:marTop w:val="0"/>
                                                      <w:marBottom w:val="0"/>
                                                      <w:divBdr>
                                                        <w:top w:val="none" w:sz="0" w:space="0" w:color="auto"/>
                                                        <w:left w:val="none" w:sz="0" w:space="0" w:color="auto"/>
                                                        <w:bottom w:val="none" w:sz="0" w:space="0" w:color="auto"/>
                                                        <w:right w:val="none" w:sz="0" w:space="0" w:color="auto"/>
                                                      </w:divBdr>
                                                      <w:divsChild>
                                                        <w:div w:id="1001811523">
                                                          <w:marLeft w:val="0"/>
                                                          <w:marRight w:val="0"/>
                                                          <w:marTop w:val="0"/>
                                                          <w:marBottom w:val="0"/>
                                                          <w:divBdr>
                                                            <w:top w:val="none" w:sz="0" w:space="0" w:color="auto"/>
                                                            <w:left w:val="none" w:sz="0" w:space="0" w:color="auto"/>
                                                            <w:bottom w:val="none" w:sz="0" w:space="0" w:color="auto"/>
                                                            <w:right w:val="none" w:sz="0" w:space="0" w:color="auto"/>
                                                          </w:divBdr>
                                                          <w:divsChild>
                                                            <w:div w:id="13230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bram.ps@edumail.vic.gov.au" TargetMode="External"/><Relationship Id="rId13" Type="http://schemas.openxmlformats.org/officeDocument/2006/relationships/image" Target="media/image10.emf"/><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bramps.vic.edu.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bram.ps@edumail.vic.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bramps.vic.edu.au" TargetMode="Externa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U:\LYN\CPS%20LETTERHEAD%20%20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BFE2DD93554605B89E4F825D9FC900"/>
        <w:category>
          <w:name w:val="General"/>
          <w:gallery w:val="placeholder"/>
        </w:category>
        <w:types>
          <w:type w:val="bbPlcHdr"/>
        </w:types>
        <w:behaviors>
          <w:behavior w:val="content"/>
        </w:behaviors>
        <w:guid w:val="{F20B9DA0-E8AE-4242-90A0-5677FEB6B365}"/>
      </w:docPartPr>
      <w:docPartBody>
        <w:p w:rsidR="00385BBE" w:rsidRDefault="00DE457C" w:rsidP="00DE457C">
          <w:pPr>
            <w:pStyle w:val="F0BFE2DD93554605B89E4F825D9FC900"/>
          </w:pPr>
          <w:r>
            <w:rPr>
              <w:caps/>
              <w:color w:val="FFFFFF" w:themeColor="background1"/>
              <w:sz w:val="18"/>
              <w:szCs w:val="18"/>
            </w:rPr>
            <w:t>[Document title]</w:t>
          </w:r>
        </w:p>
      </w:docPartBody>
    </w:docPart>
    <w:docPart>
      <w:docPartPr>
        <w:name w:val="94D2A4ECCAE94090901F7AD1BD7508BB"/>
        <w:category>
          <w:name w:val="General"/>
          <w:gallery w:val="placeholder"/>
        </w:category>
        <w:types>
          <w:type w:val="bbPlcHdr"/>
        </w:types>
        <w:behaviors>
          <w:behavior w:val="content"/>
        </w:behaviors>
        <w:guid w:val="{7D231F45-D8EF-4DC0-B075-7703CD7B2DB0}"/>
      </w:docPartPr>
      <w:docPartBody>
        <w:p w:rsidR="00385BBE" w:rsidRDefault="00DE457C" w:rsidP="00DE457C">
          <w:pPr>
            <w:pStyle w:val="94D2A4ECCAE94090901F7AD1BD7508BB"/>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7C"/>
    <w:rsid w:val="00385BBE"/>
    <w:rsid w:val="003E5002"/>
    <w:rsid w:val="007035B9"/>
    <w:rsid w:val="00DE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CPS LETTERHEAD  A4.dotx</Template>
  <TotalTime>1</TotalTime>
  <Pages>7</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Cobram Primary School</vt:lpstr>
    </vt:vector>
  </TitlesOfParts>
  <Company>Department of Education</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Cobram Primary School</dc:title>
  <dc:creator>Supervision and Duty of Care policy</dc:creator>
  <cp:lastModifiedBy>Williamson, Tracy J</cp:lastModifiedBy>
  <cp:revision>4</cp:revision>
  <cp:lastPrinted>2016-06-20T00:48:00Z</cp:lastPrinted>
  <dcterms:created xsi:type="dcterms:W3CDTF">2016-08-04T04:41:00Z</dcterms:created>
  <dcterms:modified xsi:type="dcterms:W3CDTF">2016-08-10T00:41:00Z</dcterms:modified>
</cp:coreProperties>
</file>